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040" w:rsidRPr="00866FE2" w:rsidRDefault="00023040" w:rsidP="00756250">
      <w:pPr>
        <w:jc w:val="both"/>
        <w:rPr>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206.15pt;margin-top:13.2pt;width:37pt;height:50.2pt;z-index:251658240;visibility:visible">
            <v:imagedata r:id="rId5" o:title=""/>
          </v:shape>
        </w:pict>
      </w:r>
      <w:r w:rsidRPr="00866FE2">
        <w:rPr>
          <w:rStyle w:val="Strong"/>
          <w:rFonts w:ascii="Verdana" w:hAnsi="Verdana"/>
          <w:color w:val="000000"/>
          <w:sz w:val="28"/>
          <w:szCs w:val="28"/>
          <w:lang w:val="uk-UA"/>
        </w:rPr>
        <w:t xml:space="preserve">               </w:t>
      </w:r>
    </w:p>
    <w:p w:rsidR="00023040" w:rsidRDefault="00023040" w:rsidP="00485B08">
      <w:pPr>
        <w:shd w:val="clear" w:color="auto" w:fill="FFFFFF"/>
        <w:spacing w:line="1130" w:lineRule="exact"/>
        <w:ind w:left="4291"/>
        <w:jc w:val="center"/>
        <w:rPr>
          <w:b/>
        </w:rPr>
      </w:pPr>
    </w:p>
    <w:p w:rsidR="00023040" w:rsidRDefault="00023040" w:rsidP="00485B08">
      <w:pPr>
        <w:jc w:val="center"/>
        <w:rPr>
          <w:b/>
          <w:sz w:val="30"/>
          <w:szCs w:val="28"/>
          <w:lang w:val="uk-UA"/>
        </w:rPr>
      </w:pPr>
      <w:r>
        <w:rPr>
          <w:b/>
          <w:sz w:val="30"/>
          <w:szCs w:val="28"/>
          <w:lang w:val="uk-UA"/>
        </w:rPr>
        <w:t>ЛУБЕНСЬКА МІСЬКА РАДА</w:t>
      </w:r>
    </w:p>
    <w:p w:rsidR="00023040" w:rsidRDefault="00023040" w:rsidP="00485B08">
      <w:pPr>
        <w:jc w:val="center"/>
        <w:rPr>
          <w:b/>
          <w:sz w:val="30"/>
          <w:szCs w:val="28"/>
          <w:lang w:val="uk-UA"/>
        </w:rPr>
      </w:pPr>
      <w:r>
        <w:rPr>
          <w:b/>
          <w:sz w:val="30"/>
          <w:szCs w:val="28"/>
          <w:lang w:val="uk-UA"/>
        </w:rPr>
        <w:t xml:space="preserve"> ПОЛТАВСЬКОЇ    ОБЛАСТІ</w:t>
      </w:r>
    </w:p>
    <w:p w:rsidR="00023040" w:rsidRDefault="00023040" w:rsidP="00485B08">
      <w:pPr>
        <w:jc w:val="center"/>
        <w:rPr>
          <w:b/>
          <w:sz w:val="30"/>
          <w:szCs w:val="28"/>
          <w:lang w:val="uk-UA"/>
        </w:rPr>
      </w:pPr>
      <w:r>
        <w:rPr>
          <w:b/>
          <w:sz w:val="30"/>
          <w:szCs w:val="28"/>
          <w:lang w:val="uk-UA"/>
        </w:rPr>
        <w:t>(позачергова третя  сесія сьомого скликання  )</w:t>
      </w:r>
    </w:p>
    <w:p w:rsidR="00023040" w:rsidRDefault="00023040" w:rsidP="00485B08">
      <w:pPr>
        <w:shd w:val="clear" w:color="auto" w:fill="FFFFFF"/>
        <w:ind w:left="2160" w:right="2268"/>
        <w:jc w:val="center"/>
        <w:rPr>
          <w:b/>
          <w:bCs/>
          <w:spacing w:val="-1"/>
          <w:sz w:val="28"/>
          <w:szCs w:val="28"/>
          <w:lang w:val="uk-UA"/>
        </w:rPr>
      </w:pPr>
    </w:p>
    <w:p w:rsidR="00023040" w:rsidRDefault="00023040" w:rsidP="00485B08">
      <w:pPr>
        <w:shd w:val="clear" w:color="auto" w:fill="FFFFFF"/>
        <w:ind w:left="2160" w:right="2268"/>
        <w:jc w:val="center"/>
      </w:pPr>
      <w:r>
        <w:rPr>
          <w:b/>
          <w:bCs/>
          <w:spacing w:val="72"/>
          <w:sz w:val="28"/>
          <w:szCs w:val="28"/>
          <w:lang w:val="uk-UA"/>
        </w:rPr>
        <w:t>РІШЕННЯ</w:t>
      </w:r>
    </w:p>
    <w:p w:rsidR="00023040" w:rsidRDefault="00023040" w:rsidP="00485B08">
      <w:pPr>
        <w:shd w:val="clear" w:color="auto" w:fill="FFFFFF"/>
        <w:jc w:val="both"/>
        <w:rPr>
          <w:spacing w:val="-1"/>
          <w:sz w:val="28"/>
          <w:szCs w:val="28"/>
          <w:lang w:val="uk-UA"/>
        </w:rPr>
      </w:pPr>
    </w:p>
    <w:p w:rsidR="00023040" w:rsidRDefault="00023040" w:rsidP="00485B08">
      <w:pPr>
        <w:shd w:val="clear" w:color="auto" w:fill="FFFFFF"/>
        <w:jc w:val="both"/>
        <w:rPr>
          <w:spacing w:val="-1"/>
          <w:sz w:val="28"/>
          <w:szCs w:val="28"/>
          <w:lang w:val="uk-UA"/>
        </w:rPr>
      </w:pPr>
      <w:r>
        <w:rPr>
          <w:spacing w:val="-1"/>
          <w:sz w:val="28"/>
          <w:szCs w:val="28"/>
          <w:lang w:val="uk-UA"/>
        </w:rPr>
        <w:t xml:space="preserve"> 24 грудня  2015 року</w:t>
      </w:r>
    </w:p>
    <w:p w:rsidR="00023040" w:rsidRDefault="00023040" w:rsidP="00485B08">
      <w:pPr>
        <w:shd w:val="clear" w:color="auto" w:fill="FFFFFF"/>
        <w:jc w:val="both"/>
        <w:rPr>
          <w:lang w:val="uk-UA"/>
        </w:rPr>
      </w:pPr>
    </w:p>
    <w:p w:rsidR="00023040" w:rsidRDefault="00023040" w:rsidP="0028390A">
      <w:pPr>
        <w:rPr>
          <w:rStyle w:val="Strong"/>
          <w:color w:val="000000"/>
          <w:sz w:val="28"/>
          <w:szCs w:val="28"/>
          <w:lang w:val="uk-UA"/>
        </w:rPr>
      </w:pPr>
      <w:r>
        <w:rPr>
          <w:rStyle w:val="Strong"/>
          <w:color w:val="000000"/>
          <w:sz w:val="28"/>
          <w:szCs w:val="28"/>
          <w:lang w:val="uk-UA"/>
        </w:rPr>
        <w:t xml:space="preserve"> </w:t>
      </w:r>
      <w:r w:rsidRPr="00866FE2">
        <w:rPr>
          <w:rStyle w:val="Strong"/>
          <w:color w:val="000000"/>
          <w:sz w:val="28"/>
          <w:szCs w:val="28"/>
          <w:lang w:val="uk-UA"/>
        </w:rPr>
        <w:t xml:space="preserve">Про </w:t>
      </w:r>
      <w:r>
        <w:rPr>
          <w:rStyle w:val="Strong"/>
          <w:color w:val="000000"/>
          <w:sz w:val="28"/>
          <w:szCs w:val="28"/>
          <w:lang w:val="uk-UA"/>
        </w:rPr>
        <w:t>затвердження Положення</w:t>
      </w:r>
    </w:p>
    <w:p w:rsidR="00023040" w:rsidRDefault="00023040" w:rsidP="0028390A">
      <w:pPr>
        <w:rPr>
          <w:rStyle w:val="Strong"/>
          <w:color w:val="000000"/>
          <w:sz w:val="28"/>
          <w:szCs w:val="28"/>
          <w:lang w:val="uk-UA"/>
        </w:rPr>
      </w:pPr>
      <w:r>
        <w:rPr>
          <w:rStyle w:val="Strong"/>
          <w:color w:val="000000"/>
          <w:sz w:val="28"/>
          <w:szCs w:val="28"/>
          <w:lang w:val="uk-UA"/>
        </w:rPr>
        <w:t xml:space="preserve"> «Про містобудівний  кадастр міста Лубни»</w:t>
      </w:r>
    </w:p>
    <w:p w:rsidR="00023040" w:rsidRDefault="00023040" w:rsidP="0028390A">
      <w:pPr>
        <w:rPr>
          <w:rStyle w:val="Strong"/>
          <w:color w:val="000000"/>
          <w:sz w:val="28"/>
          <w:szCs w:val="28"/>
          <w:lang w:val="uk-UA"/>
        </w:rPr>
      </w:pPr>
      <w:r>
        <w:rPr>
          <w:rStyle w:val="Strong"/>
          <w:color w:val="000000"/>
          <w:sz w:val="28"/>
          <w:szCs w:val="28"/>
          <w:lang w:val="uk-UA"/>
        </w:rPr>
        <w:t xml:space="preserve"> та  внесення змін  до структури</w:t>
      </w:r>
    </w:p>
    <w:p w:rsidR="00023040" w:rsidRDefault="00023040" w:rsidP="0028390A">
      <w:pPr>
        <w:rPr>
          <w:rStyle w:val="Strong"/>
          <w:color w:val="000000"/>
          <w:sz w:val="28"/>
          <w:szCs w:val="28"/>
          <w:lang w:val="uk-UA"/>
        </w:rPr>
      </w:pPr>
      <w:r>
        <w:rPr>
          <w:rStyle w:val="Strong"/>
          <w:color w:val="000000"/>
          <w:sz w:val="28"/>
          <w:szCs w:val="28"/>
          <w:lang w:val="uk-UA"/>
        </w:rPr>
        <w:t xml:space="preserve"> відділу містобудування та архітектури</w:t>
      </w:r>
    </w:p>
    <w:p w:rsidR="00023040" w:rsidRPr="00866FE2" w:rsidRDefault="00023040" w:rsidP="0028390A">
      <w:pPr>
        <w:rPr>
          <w:rStyle w:val="Strong"/>
          <w:color w:val="000000"/>
          <w:sz w:val="28"/>
          <w:szCs w:val="28"/>
          <w:lang w:val="uk-UA"/>
        </w:rPr>
      </w:pPr>
      <w:r>
        <w:rPr>
          <w:rStyle w:val="Strong"/>
          <w:color w:val="000000"/>
          <w:sz w:val="28"/>
          <w:szCs w:val="28"/>
          <w:lang w:val="uk-UA"/>
        </w:rPr>
        <w:t xml:space="preserve"> виконавчого комітету Лубенської міської ради</w:t>
      </w:r>
    </w:p>
    <w:p w:rsidR="00023040" w:rsidRPr="00866FE2" w:rsidRDefault="00023040" w:rsidP="00485B08">
      <w:pPr>
        <w:rPr>
          <w:rStyle w:val="Strong"/>
          <w:color w:val="000000"/>
          <w:sz w:val="28"/>
          <w:szCs w:val="28"/>
          <w:lang w:val="uk-UA"/>
        </w:rPr>
      </w:pPr>
    </w:p>
    <w:p w:rsidR="00023040" w:rsidRPr="002164A8" w:rsidRDefault="00023040" w:rsidP="00862849">
      <w:pPr>
        <w:pStyle w:val="Heading2"/>
        <w:shd w:val="clear" w:color="auto" w:fill="FFFFFF"/>
        <w:spacing w:before="75" w:after="75" w:line="293" w:lineRule="atLeast"/>
        <w:jc w:val="both"/>
        <w:rPr>
          <w:rFonts w:ascii="Times New Roman" w:hAnsi="Times New Roman"/>
          <w:b w:val="0"/>
          <w:bCs w:val="0"/>
          <w:color w:val="auto"/>
          <w:sz w:val="28"/>
          <w:szCs w:val="28"/>
          <w:lang w:val="uk-UA"/>
        </w:rPr>
      </w:pPr>
      <w:r>
        <w:rPr>
          <w:rFonts w:ascii="Times New Roman" w:hAnsi="Times New Roman"/>
          <w:b w:val="0"/>
          <w:color w:val="auto"/>
          <w:sz w:val="28"/>
          <w:szCs w:val="28"/>
          <w:lang w:val="uk-UA"/>
        </w:rPr>
        <w:t xml:space="preserve">        </w:t>
      </w:r>
      <w:r w:rsidRPr="002164A8">
        <w:rPr>
          <w:rFonts w:ascii="Times New Roman" w:hAnsi="Times New Roman"/>
          <w:b w:val="0"/>
          <w:color w:val="auto"/>
          <w:sz w:val="28"/>
          <w:szCs w:val="28"/>
          <w:lang w:val="uk-UA"/>
        </w:rPr>
        <w:t xml:space="preserve">З метою належного виконання заходів по створенню та впровадженню містобудівного кадастру міста Лубни, відповідно  до статті 22 </w:t>
      </w:r>
      <w:r w:rsidRPr="002164A8">
        <w:rPr>
          <w:rStyle w:val="apple-converted-space"/>
          <w:rFonts w:ascii="Times New Roman" w:hAnsi="Times New Roman"/>
          <w:b w:val="0"/>
          <w:color w:val="auto"/>
          <w:sz w:val="28"/>
          <w:szCs w:val="28"/>
        </w:rPr>
        <w:t> </w:t>
      </w:r>
      <w:r w:rsidRPr="002164A8">
        <w:rPr>
          <w:rFonts w:ascii="Times New Roman" w:hAnsi="Times New Roman"/>
          <w:b w:val="0"/>
          <w:color w:val="auto"/>
          <w:sz w:val="28"/>
          <w:szCs w:val="28"/>
          <w:lang w:val="uk-UA"/>
        </w:rPr>
        <w:t>Закону України «Про регулювання містобудівної діяльності», постанови Кабінету Міністрів України від 25.05.2011р. № 559 «Про містобудівний кадастр», керуючись статтею 26, 54 Закону України «Про місцеве самоврядування в Україні</w:t>
      </w:r>
    </w:p>
    <w:p w:rsidR="00023040" w:rsidRPr="00E62980" w:rsidRDefault="00023040" w:rsidP="00485B08">
      <w:pPr>
        <w:pStyle w:val="NoSpacing"/>
        <w:rPr>
          <w:b/>
          <w:bCs/>
          <w:lang w:val="uk-UA"/>
        </w:rPr>
      </w:pPr>
    </w:p>
    <w:p w:rsidR="00023040" w:rsidRDefault="00023040" w:rsidP="00485B08">
      <w:pPr>
        <w:shd w:val="clear" w:color="auto" w:fill="FFFFFF"/>
        <w:jc w:val="center"/>
        <w:rPr>
          <w:sz w:val="28"/>
          <w:szCs w:val="28"/>
          <w:lang w:val="uk-UA"/>
        </w:rPr>
      </w:pPr>
      <w:r>
        <w:rPr>
          <w:b/>
          <w:bCs/>
          <w:sz w:val="28"/>
          <w:szCs w:val="28"/>
          <w:lang w:val="uk-UA"/>
        </w:rPr>
        <w:t xml:space="preserve">міська рада    в и р і ш и л а </w:t>
      </w:r>
      <w:r>
        <w:rPr>
          <w:sz w:val="28"/>
          <w:szCs w:val="28"/>
          <w:lang w:val="uk-UA"/>
        </w:rPr>
        <w:t>:</w:t>
      </w:r>
    </w:p>
    <w:p w:rsidR="00023040" w:rsidRDefault="00023040" w:rsidP="002E0092">
      <w:pPr>
        <w:pStyle w:val="ListParagraph"/>
        <w:ind w:left="0"/>
        <w:jc w:val="both"/>
        <w:rPr>
          <w:bCs/>
          <w:color w:val="000000"/>
          <w:sz w:val="28"/>
          <w:szCs w:val="28"/>
          <w:lang w:val="uk-UA"/>
        </w:rPr>
      </w:pPr>
      <w:r>
        <w:rPr>
          <w:bCs/>
          <w:color w:val="000000"/>
          <w:sz w:val="28"/>
          <w:szCs w:val="28"/>
          <w:lang w:val="uk-UA"/>
        </w:rPr>
        <w:t xml:space="preserve"> </w:t>
      </w:r>
    </w:p>
    <w:p w:rsidR="00023040" w:rsidRDefault="00023040" w:rsidP="002E0092">
      <w:pPr>
        <w:pStyle w:val="ListParagraph"/>
        <w:ind w:left="0"/>
        <w:jc w:val="both"/>
        <w:rPr>
          <w:sz w:val="28"/>
          <w:szCs w:val="28"/>
          <w:lang w:val="uk-UA"/>
        </w:rPr>
      </w:pPr>
      <w:r>
        <w:rPr>
          <w:sz w:val="28"/>
          <w:szCs w:val="28"/>
          <w:lang w:val="uk-UA"/>
        </w:rPr>
        <w:t xml:space="preserve">       1.</w:t>
      </w:r>
      <w:r w:rsidRPr="0028390A">
        <w:rPr>
          <w:sz w:val="28"/>
          <w:szCs w:val="28"/>
          <w:lang w:val="uk-UA"/>
        </w:rPr>
        <w:t>Затвердити Положення «Про містобудівний кадастр м</w:t>
      </w:r>
      <w:r>
        <w:rPr>
          <w:sz w:val="28"/>
          <w:szCs w:val="28"/>
          <w:lang w:val="uk-UA"/>
        </w:rPr>
        <w:t>іста</w:t>
      </w:r>
      <w:r w:rsidRPr="0028390A">
        <w:rPr>
          <w:sz w:val="28"/>
          <w:szCs w:val="28"/>
          <w:lang w:val="uk-UA"/>
        </w:rPr>
        <w:t xml:space="preserve"> Лубни» (</w:t>
      </w:r>
      <w:r>
        <w:rPr>
          <w:sz w:val="28"/>
          <w:szCs w:val="28"/>
          <w:lang w:val="uk-UA"/>
        </w:rPr>
        <w:t>додається</w:t>
      </w:r>
      <w:r w:rsidRPr="0028390A">
        <w:rPr>
          <w:sz w:val="28"/>
          <w:szCs w:val="28"/>
          <w:lang w:val="uk-UA"/>
        </w:rPr>
        <w:t>).</w:t>
      </w:r>
    </w:p>
    <w:p w:rsidR="00023040" w:rsidRDefault="00023040" w:rsidP="007E4210">
      <w:pPr>
        <w:jc w:val="both"/>
        <w:rPr>
          <w:rStyle w:val="Strong"/>
          <w:b w:val="0"/>
          <w:color w:val="000000"/>
          <w:sz w:val="28"/>
          <w:szCs w:val="28"/>
          <w:lang w:val="uk-UA"/>
        </w:rPr>
      </w:pPr>
      <w:r>
        <w:rPr>
          <w:sz w:val="28"/>
          <w:szCs w:val="28"/>
          <w:lang w:val="uk-UA"/>
        </w:rPr>
        <w:t xml:space="preserve">       2.</w:t>
      </w:r>
      <w:r w:rsidRPr="0028390A">
        <w:rPr>
          <w:sz w:val="28"/>
          <w:szCs w:val="28"/>
          <w:lang w:val="uk-UA"/>
        </w:rPr>
        <w:t xml:space="preserve">Внести зміни  до </w:t>
      </w:r>
      <w:r w:rsidRPr="0028390A">
        <w:rPr>
          <w:rStyle w:val="Strong"/>
          <w:b w:val="0"/>
          <w:color w:val="000000"/>
          <w:sz w:val="28"/>
          <w:szCs w:val="28"/>
          <w:lang w:val="uk-UA"/>
        </w:rPr>
        <w:t xml:space="preserve">рішення  Лубенської міської ради від </w:t>
      </w:r>
      <w:r w:rsidRPr="0028390A">
        <w:rPr>
          <w:sz w:val="28"/>
          <w:szCs w:val="28"/>
          <w:lang w:val="uk-UA"/>
        </w:rPr>
        <w:t xml:space="preserve">07.11.2014 </w:t>
      </w:r>
      <w:r w:rsidRPr="0028390A">
        <w:rPr>
          <w:rStyle w:val="Strong"/>
          <w:b w:val="0"/>
          <w:color w:val="000000"/>
          <w:sz w:val="28"/>
          <w:szCs w:val="28"/>
          <w:lang w:val="uk-UA"/>
        </w:rPr>
        <w:t xml:space="preserve">року </w:t>
      </w:r>
      <w:r w:rsidRPr="0052505B">
        <w:rPr>
          <w:rStyle w:val="Strong"/>
          <w:b w:val="0"/>
          <w:color w:val="000000"/>
          <w:sz w:val="28"/>
          <w:szCs w:val="28"/>
          <w:lang w:val="uk-UA"/>
        </w:rPr>
        <w:t>«</w:t>
      </w:r>
      <w:r w:rsidRPr="0028390A">
        <w:rPr>
          <w:bCs/>
          <w:sz w:val="28"/>
          <w:lang w:val="uk-UA"/>
        </w:rPr>
        <w:t>Про</w:t>
      </w:r>
      <w:r>
        <w:rPr>
          <w:bCs/>
          <w:color w:val="000000"/>
          <w:sz w:val="28"/>
          <w:szCs w:val="28"/>
          <w:lang w:val="uk-UA"/>
        </w:rPr>
        <w:t xml:space="preserve"> </w:t>
      </w:r>
      <w:r w:rsidRPr="00C43C00">
        <w:rPr>
          <w:bCs/>
          <w:sz w:val="28"/>
          <w:lang w:val="uk-UA"/>
        </w:rPr>
        <w:t>затвердження структури виконавчого комітету Лубенської міської ради в новій редакції</w:t>
      </w:r>
      <w:r w:rsidRPr="0052505B">
        <w:rPr>
          <w:rStyle w:val="Strong"/>
          <w:b w:val="0"/>
          <w:color w:val="000000"/>
          <w:sz w:val="28"/>
          <w:szCs w:val="28"/>
          <w:lang w:val="uk-UA"/>
        </w:rPr>
        <w:t>»</w:t>
      </w:r>
      <w:r>
        <w:rPr>
          <w:rStyle w:val="Strong"/>
          <w:b w:val="0"/>
          <w:color w:val="000000"/>
          <w:sz w:val="28"/>
          <w:szCs w:val="28"/>
          <w:lang w:val="uk-UA"/>
        </w:rPr>
        <w:t>,</w:t>
      </w:r>
      <w:r w:rsidRPr="00C43C00">
        <w:rPr>
          <w:rStyle w:val="Strong"/>
          <w:color w:val="000000"/>
          <w:sz w:val="28"/>
          <w:szCs w:val="28"/>
          <w:lang w:val="uk-UA"/>
        </w:rPr>
        <w:t xml:space="preserve"> </w:t>
      </w:r>
      <w:r w:rsidRPr="00C43C00">
        <w:rPr>
          <w:rStyle w:val="Strong"/>
          <w:b w:val="0"/>
          <w:color w:val="000000"/>
          <w:sz w:val="28"/>
          <w:szCs w:val="28"/>
          <w:lang w:val="uk-UA"/>
        </w:rPr>
        <w:t>виклавши структуру відділу містобудування та архітектури в</w:t>
      </w:r>
      <w:r>
        <w:rPr>
          <w:rStyle w:val="Strong"/>
          <w:b w:val="0"/>
          <w:color w:val="000000"/>
          <w:sz w:val="28"/>
          <w:szCs w:val="28"/>
          <w:lang w:val="uk-UA"/>
        </w:rPr>
        <w:t xml:space="preserve"> такій</w:t>
      </w:r>
      <w:r w:rsidRPr="00C43C00">
        <w:rPr>
          <w:rStyle w:val="Strong"/>
          <w:b w:val="0"/>
          <w:color w:val="000000"/>
          <w:sz w:val="28"/>
          <w:szCs w:val="28"/>
          <w:lang w:val="uk-UA"/>
        </w:rPr>
        <w:t xml:space="preserve"> редакції</w:t>
      </w:r>
      <w:r>
        <w:rPr>
          <w:rStyle w:val="Strong"/>
          <w:b w:val="0"/>
          <w:color w:val="000000"/>
          <w:sz w:val="28"/>
          <w:szCs w:val="28"/>
          <w:lang w:val="uk-UA"/>
        </w:rPr>
        <w:t>: начальник відділу містобудування та архітектури, головний архітектор міста; головний спеціаліст - 2 одиниці; головний спеціаліст з ведення містобудівного кадастру.</w:t>
      </w:r>
    </w:p>
    <w:p w:rsidR="00023040" w:rsidRPr="0028390A" w:rsidRDefault="00023040" w:rsidP="0028390A">
      <w:pPr>
        <w:jc w:val="both"/>
        <w:rPr>
          <w:rStyle w:val="Strong"/>
          <w:b w:val="0"/>
          <w:color w:val="000000"/>
          <w:sz w:val="28"/>
          <w:szCs w:val="28"/>
          <w:lang w:val="uk-UA"/>
        </w:rPr>
      </w:pPr>
      <w:r>
        <w:rPr>
          <w:rStyle w:val="Strong"/>
          <w:b w:val="0"/>
          <w:color w:val="000000"/>
          <w:sz w:val="28"/>
          <w:szCs w:val="28"/>
          <w:lang w:val="uk-UA"/>
        </w:rPr>
        <w:t xml:space="preserve">        3.</w:t>
      </w:r>
      <w:r w:rsidRPr="0028390A">
        <w:rPr>
          <w:rStyle w:val="Strong"/>
          <w:b w:val="0"/>
          <w:color w:val="000000"/>
          <w:sz w:val="28"/>
          <w:szCs w:val="28"/>
          <w:lang w:val="uk-UA"/>
        </w:rPr>
        <w:t xml:space="preserve">Затвердити загальну чисельність </w:t>
      </w:r>
      <w:r>
        <w:rPr>
          <w:rStyle w:val="Strong"/>
          <w:b w:val="0"/>
          <w:color w:val="000000"/>
          <w:sz w:val="28"/>
          <w:szCs w:val="28"/>
          <w:lang w:val="uk-UA"/>
        </w:rPr>
        <w:t>в</w:t>
      </w:r>
      <w:r w:rsidRPr="0028390A">
        <w:rPr>
          <w:rStyle w:val="Strong"/>
          <w:b w:val="0"/>
          <w:color w:val="000000"/>
          <w:sz w:val="28"/>
          <w:szCs w:val="28"/>
          <w:lang w:val="uk-UA"/>
        </w:rPr>
        <w:t>иконавчого комітету Лубенської міської ради у кількості  68 чол. та загальну чисельність виконавчих органів Лубенської міської ради у кількості 15</w:t>
      </w:r>
      <w:r>
        <w:rPr>
          <w:rStyle w:val="Strong"/>
          <w:b w:val="0"/>
          <w:color w:val="000000"/>
          <w:sz w:val="28"/>
          <w:szCs w:val="28"/>
          <w:lang w:val="uk-UA"/>
        </w:rPr>
        <w:t>0</w:t>
      </w:r>
      <w:r w:rsidRPr="0028390A">
        <w:rPr>
          <w:rStyle w:val="Strong"/>
          <w:b w:val="0"/>
          <w:color w:val="000000"/>
          <w:sz w:val="28"/>
          <w:szCs w:val="28"/>
          <w:lang w:val="uk-UA"/>
        </w:rPr>
        <w:t xml:space="preserve"> чол.</w:t>
      </w:r>
    </w:p>
    <w:p w:rsidR="00023040" w:rsidRPr="0028390A" w:rsidRDefault="00023040" w:rsidP="0028390A">
      <w:pPr>
        <w:jc w:val="both"/>
        <w:rPr>
          <w:rStyle w:val="Strong"/>
          <w:b w:val="0"/>
          <w:color w:val="000000"/>
          <w:sz w:val="28"/>
          <w:szCs w:val="28"/>
          <w:lang w:val="uk-UA"/>
        </w:rPr>
      </w:pPr>
      <w:r>
        <w:rPr>
          <w:sz w:val="28"/>
          <w:szCs w:val="28"/>
          <w:lang w:val="uk-UA"/>
        </w:rPr>
        <w:t xml:space="preserve">       4.Внести зміни до штатного розпису виконавчого комітету Лубенської міської ради в частині, що стосується відділу містобудування та архітектури з 01.01.2016 р.</w:t>
      </w:r>
    </w:p>
    <w:p w:rsidR="00023040" w:rsidRPr="0028390A" w:rsidRDefault="00023040" w:rsidP="0028390A">
      <w:pPr>
        <w:jc w:val="both"/>
        <w:rPr>
          <w:sz w:val="28"/>
          <w:lang w:val="uk-UA"/>
        </w:rPr>
      </w:pPr>
      <w:r>
        <w:rPr>
          <w:sz w:val="28"/>
          <w:szCs w:val="28"/>
          <w:lang w:val="uk-UA"/>
        </w:rPr>
        <w:t xml:space="preserve">       5.</w:t>
      </w:r>
      <w:r w:rsidRPr="0015057C">
        <w:rPr>
          <w:sz w:val="28"/>
          <w:szCs w:val="28"/>
          <w:lang w:val="uk-UA"/>
        </w:rPr>
        <w:t>Контроль за ви</w:t>
      </w:r>
      <w:r>
        <w:rPr>
          <w:sz w:val="28"/>
          <w:szCs w:val="28"/>
          <w:lang w:val="uk-UA"/>
        </w:rPr>
        <w:t>конанням цього рішення покласти</w:t>
      </w:r>
      <w:r>
        <w:rPr>
          <w:sz w:val="28"/>
          <w:lang w:val="uk-UA"/>
        </w:rPr>
        <w:t xml:space="preserve"> на </w:t>
      </w:r>
      <w:r>
        <w:rPr>
          <w:sz w:val="28"/>
          <w:szCs w:val="28"/>
          <w:lang w:val="uk-UA"/>
        </w:rPr>
        <w:t xml:space="preserve">заступника міського голови з питань діяльності виконавчих органів ради  Медвєдєва В.І. та </w:t>
      </w:r>
      <w:r>
        <w:rPr>
          <w:sz w:val="28"/>
          <w:lang w:val="uk-UA"/>
        </w:rPr>
        <w:t>постійну</w:t>
      </w:r>
      <w:r w:rsidRPr="0028390A">
        <w:rPr>
          <w:sz w:val="28"/>
          <w:lang w:val="uk-UA"/>
        </w:rPr>
        <w:t xml:space="preserve"> депутатськ</w:t>
      </w:r>
      <w:r>
        <w:rPr>
          <w:sz w:val="28"/>
          <w:lang w:val="uk-UA"/>
        </w:rPr>
        <w:t>у</w:t>
      </w:r>
      <w:r w:rsidRPr="0028390A">
        <w:rPr>
          <w:sz w:val="28"/>
          <w:lang w:val="uk-UA"/>
        </w:rPr>
        <w:t xml:space="preserve"> комісі</w:t>
      </w:r>
      <w:r>
        <w:rPr>
          <w:sz w:val="28"/>
          <w:lang w:val="uk-UA"/>
        </w:rPr>
        <w:t xml:space="preserve">ю </w:t>
      </w:r>
      <w:r w:rsidRPr="0028390A">
        <w:rPr>
          <w:sz w:val="28"/>
          <w:lang w:val="uk-UA"/>
        </w:rPr>
        <w:t xml:space="preserve">з питань </w:t>
      </w:r>
      <w:r>
        <w:rPr>
          <w:sz w:val="28"/>
          <w:lang w:val="uk-UA"/>
        </w:rPr>
        <w:t xml:space="preserve">планування бюджету, фінансів </w:t>
      </w:r>
      <w:r w:rsidRPr="0028390A">
        <w:rPr>
          <w:sz w:val="28"/>
          <w:lang w:val="uk-UA"/>
        </w:rPr>
        <w:t>та з питань приватиза</w:t>
      </w:r>
      <w:r>
        <w:rPr>
          <w:sz w:val="28"/>
          <w:lang w:val="uk-UA"/>
        </w:rPr>
        <w:t>ції</w:t>
      </w:r>
      <w:r>
        <w:rPr>
          <w:sz w:val="28"/>
          <w:szCs w:val="28"/>
          <w:lang w:val="uk-UA"/>
        </w:rPr>
        <w:t>.</w:t>
      </w:r>
    </w:p>
    <w:p w:rsidR="00023040" w:rsidRDefault="00023040" w:rsidP="00862849">
      <w:pPr>
        <w:shd w:val="clear" w:color="auto" w:fill="FFFFFF"/>
        <w:tabs>
          <w:tab w:val="left" w:pos="7186"/>
        </w:tabs>
        <w:jc w:val="both"/>
        <w:rPr>
          <w:b/>
          <w:bCs/>
          <w:spacing w:val="-4"/>
          <w:sz w:val="28"/>
          <w:szCs w:val="28"/>
          <w:lang w:val="uk-UA"/>
        </w:rPr>
      </w:pPr>
    </w:p>
    <w:p w:rsidR="00023040" w:rsidRDefault="00023040" w:rsidP="00862849">
      <w:pPr>
        <w:shd w:val="clear" w:color="auto" w:fill="FFFFFF"/>
        <w:tabs>
          <w:tab w:val="left" w:pos="7186"/>
        </w:tabs>
        <w:jc w:val="both"/>
        <w:rPr>
          <w:b/>
          <w:bCs/>
          <w:spacing w:val="-4"/>
          <w:sz w:val="28"/>
          <w:szCs w:val="28"/>
          <w:lang w:val="uk-UA"/>
        </w:rPr>
      </w:pPr>
    </w:p>
    <w:p w:rsidR="00023040" w:rsidRDefault="00023040" w:rsidP="00862849">
      <w:pPr>
        <w:shd w:val="clear" w:color="auto" w:fill="FFFFFF"/>
        <w:tabs>
          <w:tab w:val="left" w:pos="7186"/>
        </w:tabs>
        <w:jc w:val="both"/>
        <w:rPr>
          <w:b/>
          <w:bCs/>
          <w:spacing w:val="-1"/>
          <w:sz w:val="28"/>
          <w:szCs w:val="28"/>
          <w:lang w:val="uk-UA"/>
        </w:rPr>
      </w:pPr>
      <w:r>
        <w:rPr>
          <w:b/>
          <w:bCs/>
          <w:spacing w:val="-4"/>
          <w:sz w:val="28"/>
          <w:szCs w:val="28"/>
          <w:lang w:val="uk-UA"/>
        </w:rPr>
        <w:t xml:space="preserve">     Міський голова</w:t>
      </w:r>
      <w:r>
        <w:rPr>
          <w:rFonts w:ascii="Arial" w:hAnsi="Arial" w:cs="Arial"/>
          <w:b/>
          <w:bCs/>
          <w:sz w:val="28"/>
          <w:szCs w:val="28"/>
          <w:lang w:val="uk-UA"/>
        </w:rPr>
        <w:t xml:space="preserve">                                                            </w:t>
      </w:r>
      <w:r>
        <w:rPr>
          <w:b/>
          <w:bCs/>
          <w:spacing w:val="-1"/>
          <w:sz w:val="28"/>
          <w:szCs w:val="28"/>
          <w:lang w:val="uk-UA"/>
        </w:rPr>
        <w:t>О.П. Грицаєнко</w:t>
      </w:r>
    </w:p>
    <w:p w:rsidR="00023040" w:rsidRDefault="00023040" w:rsidP="00EC5AB9">
      <w:pPr>
        <w:ind w:firstLine="6480"/>
        <w:rPr>
          <w:sz w:val="28"/>
          <w:szCs w:val="28"/>
          <w:lang w:val="uk-UA"/>
        </w:rPr>
      </w:pPr>
      <w:r>
        <w:rPr>
          <w:sz w:val="28"/>
          <w:szCs w:val="28"/>
          <w:lang w:val="uk-UA"/>
        </w:rPr>
        <w:t xml:space="preserve">      </w:t>
      </w:r>
    </w:p>
    <w:p w:rsidR="00023040" w:rsidRDefault="00023040" w:rsidP="001F3A65">
      <w:pPr>
        <w:rPr>
          <w:b/>
          <w:sz w:val="28"/>
          <w:lang w:val="uk-UA"/>
        </w:rPr>
      </w:pPr>
    </w:p>
    <w:p w:rsidR="00023040" w:rsidRPr="00680BCC" w:rsidRDefault="00023040" w:rsidP="001F3A65">
      <w:pPr>
        <w:rPr>
          <w:b/>
          <w:sz w:val="28"/>
          <w:lang w:val="uk-UA"/>
        </w:rPr>
      </w:pPr>
      <w:r w:rsidRPr="00680BCC">
        <w:rPr>
          <w:b/>
          <w:sz w:val="28"/>
          <w:lang w:val="uk-UA"/>
        </w:rPr>
        <w:t>П О Г О Д Ж Е Н О:</w:t>
      </w:r>
      <w:bookmarkStart w:id="0" w:name="_GoBack"/>
      <w:bookmarkEnd w:id="0"/>
    </w:p>
    <w:p w:rsidR="00023040" w:rsidRDefault="00023040" w:rsidP="001F3A65">
      <w:pPr>
        <w:rPr>
          <w:b/>
          <w:sz w:val="28"/>
          <w:lang w:val="uk-UA"/>
        </w:rPr>
      </w:pPr>
    </w:p>
    <w:p w:rsidR="00023040" w:rsidRDefault="00023040" w:rsidP="001F3A65">
      <w:pPr>
        <w:rPr>
          <w:b/>
          <w:sz w:val="28"/>
          <w:lang w:val="uk-UA"/>
        </w:rPr>
      </w:pPr>
      <w:r>
        <w:rPr>
          <w:b/>
          <w:sz w:val="28"/>
          <w:lang w:val="uk-UA"/>
        </w:rPr>
        <w:t>Заступник міського  голови                                                    В.І. Медвєдєв</w:t>
      </w:r>
    </w:p>
    <w:p w:rsidR="00023040" w:rsidRDefault="00023040" w:rsidP="001F3A65">
      <w:pPr>
        <w:rPr>
          <w:b/>
          <w:sz w:val="28"/>
          <w:lang w:val="uk-UA"/>
        </w:rPr>
      </w:pPr>
    </w:p>
    <w:p w:rsidR="00023040" w:rsidRDefault="00023040" w:rsidP="001F3A65">
      <w:pPr>
        <w:rPr>
          <w:b/>
          <w:sz w:val="28"/>
          <w:lang w:val="uk-UA"/>
        </w:rPr>
      </w:pPr>
      <w:r>
        <w:rPr>
          <w:b/>
          <w:sz w:val="28"/>
          <w:lang w:val="uk-UA"/>
        </w:rPr>
        <w:t>Голова постійної депутатської комісії</w:t>
      </w:r>
    </w:p>
    <w:p w:rsidR="00023040" w:rsidRDefault="00023040" w:rsidP="001F3A65">
      <w:pPr>
        <w:rPr>
          <w:b/>
          <w:sz w:val="28"/>
          <w:lang w:val="uk-UA"/>
        </w:rPr>
      </w:pPr>
      <w:r>
        <w:rPr>
          <w:b/>
          <w:sz w:val="28"/>
          <w:lang w:val="uk-UA"/>
        </w:rPr>
        <w:t xml:space="preserve">з питань планування бюджету, фінансів    </w:t>
      </w:r>
    </w:p>
    <w:p w:rsidR="00023040" w:rsidRDefault="00023040" w:rsidP="001F3A65">
      <w:pPr>
        <w:rPr>
          <w:b/>
          <w:sz w:val="28"/>
          <w:lang w:val="uk-UA"/>
        </w:rPr>
      </w:pPr>
      <w:r>
        <w:rPr>
          <w:b/>
          <w:sz w:val="28"/>
          <w:lang w:val="uk-UA"/>
        </w:rPr>
        <w:t xml:space="preserve">та з питань приватизації                                                         </w:t>
      </w:r>
      <w:r>
        <w:rPr>
          <w:b/>
          <w:color w:val="333333"/>
          <w:sz w:val="28"/>
          <w:szCs w:val="28"/>
          <w:shd w:val="clear" w:color="auto" w:fill="FFFFFF"/>
        </w:rPr>
        <w:t>Р</w:t>
      </w:r>
      <w:r>
        <w:rPr>
          <w:b/>
          <w:color w:val="333333"/>
          <w:sz w:val="28"/>
          <w:szCs w:val="28"/>
          <w:shd w:val="clear" w:color="auto" w:fill="FFFFFF"/>
          <w:lang w:val="uk-UA"/>
        </w:rPr>
        <w:t>.</w:t>
      </w:r>
      <w:r w:rsidRPr="00BB2465">
        <w:rPr>
          <w:b/>
          <w:color w:val="333333"/>
          <w:sz w:val="28"/>
          <w:szCs w:val="28"/>
          <w:shd w:val="clear" w:color="auto" w:fill="FFFFFF"/>
        </w:rPr>
        <w:t>В</w:t>
      </w:r>
      <w:r>
        <w:rPr>
          <w:b/>
          <w:color w:val="333333"/>
          <w:sz w:val="28"/>
          <w:szCs w:val="28"/>
          <w:shd w:val="clear" w:color="auto" w:fill="FFFFFF"/>
          <w:lang w:val="uk-UA"/>
        </w:rPr>
        <w:t>.</w:t>
      </w:r>
      <w:r>
        <w:rPr>
          <w:b/>
          <w:sz w:val="28"/>
          <w:lang w:val="uk-UA"/>
        </w:rPr>
        <w:t xml:space="preserve"> </w:t>
      </w:r>
      <w:r>
        <w:rPr>
          <w:b/>
          <w:color w:val="333333"/>
          <w:sz w:val="28"/>
          <w:szCs w:val="28"/>
          <w:shd w:val="clear" w:color="auto" w:fill="FFFFFF"/>
        </w:rPr>
        <w:t xml:space="preserve">Сендзюк </w:t>
      </w:r>
    </w:p>
    <w:p w:rsidR="00023040" w:rsidRDefault="00023040" w:rsidP="001F3A65">
      <w:pPr>
        <w:rPr>
          <w:b/>
          <w:sz w:val="28"/>
          <w:lang w:val="uk-UA"/>
        </w:rPr>
      </w:pPr>
    </w:p>
    <w:p w:rsidR="00023040" w:rsidRDefault="00023040" w:rsidP="001F3A65">
      <w:pPr>
        <w:rPr>
          <w:b/>
          <w:sz w:val="28"/>
          <w:lang w:val="uk-UA"/>
        </w:rPr>
      </w:pPr>
      <w:r>
        <w:rPr>
          <w:b/>
          <w:sz w:val="28"/>
          <w:lang w:val="uk-UA"/>
        </w:rPr>
        <w:t>Начальник фінансового управління</w:t>
      </w:r>
    </w:p>
    <w:p w:rsidR="00023040" w:rsidRPr="00680BCC" w:rsidRDefault="00023040" w:rsidP="001F3A65">
      <w:pPr>
        <w:rPr>
          <w:b/>
          <w:sz w:val="28"/>
          <w:lang w:val="uk-UA"/>
        </w:rPr>
      </w:pPr>
      <w:r>
        <w:rPr>
          <w:b/>
          <w:sz w:val="28"/>
          <w:lang w:val="uk-UA"/>
        </w:rPr>
        <w:t>виконавчого комітету міської ради                                     Т.О. Романенко</w:t>
      </w:r>
    </w:p>
    <w:p w:rsidR="00023040" w:rsidRPr="00680BCC" w:rsidRDefault="00023040" w:rsidP="001F3A65">
      <w:pPr>
        <w:rPr>
          <w:b/>
          <w:sz w:val="28"/>
          <w:lang w:val="uk-UA"/>
        </w:rPr>
      </w:pPr>
    </w:p>
    <w:p w:rsidR="00023040" w:rsidRPr="00680BCC" w:rsidRDefault="00023040" w:rsidP="001F3A65">
      <w:pPr>
        <w:rPr>
          <w:b/>
          <w:sz w:val="28"/>
          <w:lang w:val="uk-UA"/>
        </w:rPr>
      </w:pPr>
      <w:r>
        <w:rPr>
          <w:b/>
          <w:sz w:val="28"/>
          <w:lang w:val="uk-UA"/>
        </w:rPr>
        <w:t>Н</w:t>
      </w:r>
      <w:r w:rsidRPr="00680BCC">
        <w:rPr>
          <w:b/>
          <w:sz w:val="28"/>
          <w:lang w:val="uk-UA"/>
        </w:rPr>
        <w:t xml:space="preserve">ачальник юридичного </w:t>
      </w:r>
      <w:r>
        <w:rPr>
          <w:b/>
          <w:sz w:val="28"/>
          <w:lang w:val="uk-UA"/>
        </w:rPr>
        <w:t>відділу</w:t>
      </w:r>
    </w:p>
    <w:p w:rsidR="00023040" w:rsidRDefault="00023040" w:rsidP="001F3A65">
      <w:pPr>
        <w:rPr>
          <w:b/>
          <w:sz w:val="28"/>
          <w:lang w:val="uk-UA"/>
        </w:rPr>
      </w:pPr>
      <w:r>
        <w:rPr>
          <w:b/>
          <w:sz w:val="28"/>
          <w:lang w:val="uk-UA"/>
        </w:rPr>
        <w:t>виконавчого комітету</w:t>
      </w:r>
      <w:r w:rsidRPr="00680BCC">
        <w:rPr>
          <w:b/>
          <w:sz w:val="28"/>
          <w:lang w:val="uk-UA"/>
        </w:rPr>
        <w:t xml:space="preserve">                       </w:t>
      </w:r>
      <w:r>
        <w:rPr>
          <w:b/>
          <w:sz w:val="28"/>
          <w:lang w:val="uk-UA"/>
        </w:rPr>
        <w:t xml:space="preserve">                        </w:t>
      </w:r>
      <w:r w:rsidRPr="00680BCC">
        <w:rPr>
          <w:b/>
          <w:sz w:val="28"/>
          <w:lang w:val="uk-UA"/>
        </w:rPr>
        <w:t xml:space="preserve">  </w:t>
      </w:r>
      <w:r>
        <w:rPr>
          <w:b/>
          <w:sz w:val="28"/>
          <w:lang w:val="uk-UA"/>
        </w:rPr>
        <w:t xml:space="preserve">     </w:t>
      </w:r>
      <w:r w:rsidRPr="00680BCC">
        <w:rPr>
          <w:b/>
          <w:sz w:val="28"/>
          <w:lang w:val="uk-UA"/>
        </w:rPr>
        <w:t xml:space="preserve">  </w:t>
      </w:r>
      <w:r>
        <w:rPr>
          <w:b/>
          <w:sz w:val="28"/>
          <w:lang w:val="uk-UA"/>
        </w:rPr>
        <w:t xml:space="preserve"> </w:t>
      </w:r>
      <w:r w:rsidRPr="00680BCC">
        <w:rPr>
          <w:b/>
          <w:sz w:val="28"/>
          <w:lang w:val="uk-UA"/>
        </w:rPr>
        <w:t xml:space="preserve"> </w:t>
      </w:r>
      <w:r>
        <w:rPr>
          <w:b/>
          <w:sz w:val="28"/>
          <w:lang w:val="uk-UA"/>
        </w:rPr>
        <w:t xml:space="preserve">  </w:t>
      </w:r>
      <w:r w:rsidRPr="00680BCC">
        <w:rPr>
          <w:b/>
          <w:sz w:val="28"/>
          <w:lang w:val="uk-UA"/>
        </w:rPr>
        <w:t xml:space="preserve"> Н.М. М</w:t>
      </w:r>
      <w:r>
        <w:rPr>
          <w:b/>
          <w:sz w:val="28"/>
          <w:lang w:val="uk-UA"/>
        </w:rPr>
        <w:t>елентьєв</w:t>
      </w:r>
      <w:r w:rsidRPr="00680BCC">
        <w:rPr>
          <w:b/>
          <w:sz w:val="28"/>
          <w:lang w:val="uk-UA"/>
        </w:rPr>
        <w:t xml:space="preserve">а </w:t>
      </w:r>
    </w:p>
    <w:p w:rsidR="00023040" w:rsidRDefault="00023040" w:rsidP="001F3A65">
      <w:pPr>
        <w:rPr>
          <w:b/>
          <w:sz w:val="28"/>
          <w:lang w:val="uk-UA"/>
        </w:rPr>
      </w:pPr>
      <w:r>
        <w:rPr>
          <w:b/>
          <w:sz w:val="28"/>
          <w:lang w:val="uk-UA"/>
        </w:rPr>
        <w:t xml:space="preserve"> </w:t>
      </w:r>
    </w:p>
    <w:p w:rsidR="00023040" w:rsidRDefault="00023040" w:rsidP="001F3A65">
      <w:pPr>
        <w:rPr>
          <w:b/>
          <w:sz w:val="28"/>
          <w:lang w:val="uk-UA"/>
        </w:rPr>
      </w:pPr>
      <w:r>
        <w:rPr>
          <w:b/>
          <w:sz w:val="28"/>
          <w:lang w:val="uk-UA"/>
        </w:rPr>
        <w:t>Начальник організаційного відділу</w:t>
      </w:r>
    </w:p>
    <w:p w:rsidR="00023040" w:rsidRDefault="00023040" w:rsidP="001F3A65">
      <w:pPr>
        <w:rPr>
          <w:b/>
          <w:sz w:val="28"/>
          <w:lang w:val="uk-UA"/>
        </w:rPr>
      </w:pPr>
      <w:r>
        <w:rPr>
          <w:b/>
          <w:sz w:val="28"/>
          <w:lang w:val="uk-UA"/>
        </w:rPr>
        <w:t>виконавчого комітету                                                             Н.М. Уварова</w:t>
      </w: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Default="00023040" w:rsidP="001F3A65">
      <w:pPr>
        <w:rPr>
          <w:b/>
          <w:sz w:val="28"/>
          <w:lang w:val="uk-UA"/>
        </w:rPr>
      </w:pPr>
    </w:p>
    <w:p w:rsidR="00023040" w:rsidRPr="004C58D5" w:rsidRDefault="00023040" w:rsidP="002E0092">
      <w:pPr>
        <w:rPr>
          <w:sz w:val="28"/>
          <w:lang w:val="uk-UA"/>
        </w:rPr>
      </w:pPr>
      <w:r>
        <w:rPr>
          <w:sz w:val="28"/>
          <w:lang w:val="uk-UA"/>
        </w:rPr>
        <w:t>Шмонденко А.Г.</w:t>
      </w:r>
      <w:r w:rsidRPr="002E0092">
        <w:rPr>
          <w:sz w:val="28"/>
          <w:lang w:val="uk-UA"/>
        </w:rPr>
        <w:t xml:space="preserve"> </w:t>
      </w:r>
      <w:r>
        <w:rPr>
          <w:sz w:val="28"/>
          <w:lang w:val="uk-UA"/>
        </w:rPr>
        <w:t>72-041</w:t>
      </w:r>
    </w:p>
    <w:p w:rsidR="00023040" w:rsidRPr="002E0092" w:rsidRDefault="00023040" w:rsidP="001F3A65">
      <w:pPr>
        <w:rPr>
          <w:sz w:val="28"/>
          <w:lang w:val="uk-UA"/>
        </w:rPr>
      </w:pPr>
      <w:r w:rsidRPr="002E0092">
        <w:rPr>
          <w:sz w:val="28"/>
          <w:lang w:val="uk-UA"/>
        </w:rPr>
        <w:t>Мелешко Т.Г.</w:t>
      </w:r>
      <w:r>
        <w:rPr>
          <w:sz w:val="28"/>
          <w:lang w:val="uk-UA"/>
        </w:rPr>
        <w:t xml:space="preserve">      71-487</w:t>
      </w:r>
    </w:p>
    <w:p w:rsidR="00023040" w:rsidRDefault="00023040" w:rsidP="0018793C">
      <w:pPr>
        <w:jc w:val="right"/>
        <w:rPr>
          <w:lang w:val="uk-UA"/>
        </w:rPr>
      </w:pPr>
      <w:r w:rsidRPr="0018793C">
        <w:rPr>
          <w:lang w:val="uk-UA"/>
        </w:rPr>
        <w:t xml:space="preserve">  </w:t>
      </w:r>
    </w:p>
    <w:p w:rsidR="00023040" w:rsidRDefault="00023040" w:rsidP="00217925">
      <w:pPr>
        <w:jc w:val="right"/>
        <w:rPr>
          <w:sz w:val="28"/>
          <w:szCs w:val="28"/>
          <w:lang w:val="uk-UA"/>
        </w:rPr>
      </w:pPr>
    </w:p>
    <w:p w:rsidR="00023040" w:rsidRDefault="00023040" w:rsidP="00217925">
      <w:pPr>
        <w:jc w:val="right"/>
        <w:rPr>
          <w:sz w:val="28"/>
          <w:szCs w:val="28"/>
          <w:lang w:val="uk-UA"/>
        </w:rPr>
      </w:pPr>
    </w:p>
    <w:p w:rsidR="00023040" w:rsidRDefault="00023040" w:rsidP="00217925">
      <w:pPr>
        <w:jc w:val="right"/>
        <w:rPr>
          <w:sz w:val="28"/>
          <w:szCs w:val="28"/>
          <w:lang w:val="uk-UA"/>
        </w:rPr>
      </w:pPr>
    </w:p>
    <w:p w:rsidR="00023040" w:rsidRPr="009872BE" w:rsidRDefault="00023040" w:rsidP="00263BFC">
      <w:pPr>
        <w:jc w:val="right"/>
        <w:rPr>
          <w:bCs/>
          <w:sz w:val="28"/>
          <w:szCs w:val="28"/>
          <w:lang w:val="uk-UA"/>
        </w:rPr>
      </w:pPr>
      <w:r w:rsidRPr="009872BE">
        <w:rPr>
          <w:sz w:val="28"/>
          <w:szCs w:val="28"/>
          <w:lang w:val="uk-UA"/>
        </w:rPr>
        <w:t xml:space="preserve">     </w:t>
      </w:r>
      <w:r w:rsidRPr="009872BE">
        <w:rPr>
          <w:bCs/>
          <w:sz w:val="28"/>
          <w:szCs w:val="28"/>
          <w:lang w:val="uk-UA"/>
        </w:rPr>
        <w:t xml:space="preserve">Додаток  до </w:t>
      </w:r>
      <w:r>
        <w:rPr>
          <w:bCs/>
          <w:sz w:val="28"/>
          <w:szCs w:val="28"/>
          <w:lang w:val="uk-UA"/>
        </w:rPr>
        <w:t xml:space="preserve">рішення </w:t>
      </w:r>
      <w:r w:rsidRPr="009872BE">
        <w:rPr>
          <w:bCs/>
          <w:sz w:val="28"/>
          <w:szCs w:val="28"/>
          <w:lang w:val="uk-UA"/>
        </w:rPr>
        <w:t xml:space="preserve">  Лубенської </w:t>
      </w:r>
    </w:p>
    <w:p w:rsidR="00023040" w:rsidRPr="009872BE" w:rsidRDefault="00023040" w:rsidP="009872BE">
      <w:pPr>
        <w:jc w:val="right"/>
        <w:rPr>
          <w:bCs/>
          <w:sz w:val="28"/>
          <w:szCs w:val="28"/>
          <w:lang w:val="uk-UA"/>
        </w:rPr>
      </w:pPr>
      <w:r w:rsidRPr="009872BE">
        <w:rPr>
          <w:bCs/>
          <w:sz w:val="28"/>
          <w:szCs w:val="28"/>
          <w:lang w:val="uk-UA"/>
        </w:rPr>
        <w:t xml:space="preserve">міської ради від 24 грудня  2015 року  </w:t>
      </w:r>
    </w:p>
    <w:p w:rsidR="00023040" w:rsidRPr="00C95A80" w:rsidRDefault="00023040" w:rsidP="00C95A80">
      <w:pPr>
        <w:jc w:val="right"/>
        <w:rPr>
          <w:rStyle w:val="Strong"/>
          <w:b w:val="0"/>
          <w:color w:val="000000"/>
          <w:sz w:val="28"/>
          <w:szCs w:val="28"/>
          <w:lang w:val="uk-UA"/>
        </w:rPr>
      </w:pPr>
      <w:r w:rsidRPr="00C95A80">
        <w:rPr>
          <w:rStyle w:val="Strong"/>
          <w:b w:val="0"/>
          <w:color w:val="000000"/>
          <w:sz w:val="28"/>
          <w:szCs w:val="28"/>
          <w:lang w:val="uk-UA"/>
        </w:rPr>
        <w:t>Про затвердження Положення</w:t>
      </w:r>
    </w:p>
    <w:p w:rsidR="00023040" w:rsidRPr="00C95A80" w:rsidRDefault="00023040" w:rsidP="00C95A80">
      <w:pPr>
        <w:jc w:val="right"/>
        <w:rPr>
          <w:rStyle w:val="Strong"/>
          <w:b w:val="0"/>
          <w:color w:val="000000"/>
          <w:sz w:val="28"/>
          <w:szCs w:val="28"/>
          <w:lang w:val="uk-UA"/>
        </w:rPr>
      </w:pPr>
      <w:r w:rsidRPr="00C95A80">
        <w:rPr>
          <w:rStyle w:val="Strong"/>
          <w:b w:val="0"/>
          <w:color w:val="000000"/>
          <w:sz w:val="28"/>
          <w:szCs w:val="28"/>
          <w:lang w:val="uk-UA"/>
        </w:rPr>
        <w:t xml:space="preserve"> «Про містобудівний кадастр міста Лубни»</w:t>
      </w:r>
    </w:p>
    <w:p w:rsidR="00023040" w:rsidRPr="00C95A80" w:rsidRDefault="00023040" w:rsidP="00C95A80">
      <w:pPr>
        <w:jc w:val="right"/>
        <w:rPr>
          <w:rStyle w:val="Strong"/>
          <w:b w:val="0"/>
          <w:color w:val="000000"/>
          <w:sz w:val="28"/>
          <w:szCs w:val="28"/>
          <w:lang w:val="uk-UA"/>
        </w:rPr>
      </w:pPr>
      <w:r w:rsidRPr="00C95A80">
        <w:rPr>
          <w:rStyle w:val="Strong"/>
          <w:b w:val="0"/>
          <w:color w:val="000000"/>
          <w:sz w:val="28"/>
          <w:szCs w:val="28"/>
          <w:lang w:val="uk-UA"/>
        </w:rPr>
        <w:t xml:space="preserve"> та  внесення змін  до</w:t>
      </w:r>
      <w:r>
        <w:rPr>
          <w:rStyle w:val="Strong"/>
          <w:b w:val="0"/>
          <w:color w:val="000000"/>
          <w:sz w:val="28"/>
          <w:szCs w:val="28"/>
          <w:lang w:val="uk-UA"/>
        </w:rPr>
        <w:t xml:space="preserve"> </w:t>
      </w:r>
      <w:r w:rsidRPr="00C95A80">
        <w:rPr>
          <w:rStyle w:val="Strong"/>
          <w:b w:val="0"/>
          <w:color w:val="000000"/>
          <w:sz w:val="28"/>
          <w:szCs w:val="28"/>
          <w:lang w:val="uk-UA"/>
        </w:rPr>
        <w:t>структури</w:t>
      </w:r>
    </w:p>
    <w:p w:rsidR="00023040" w:rsidRPr="00C95A80" w:rsidRDefault="00023040" w:rsidP="00C95A80">
      <w:pPr>
        <w:jc w:val="right"/>
        <w:rPr>
          <w:rStyle w:val="Strong"/>
          <w:b w:val="0"/>
          <w:color w:val="000000"/>
          <w:sz w:val="28"/>
          <w:szCs w:val="28"/>
          <w:lang w:val="uk-UA"/>
        </w:rPr>
      </w:pPr>
      <w:r w:rsidRPr="00C95A80">
        <w:rPr>
          <w:rStyle w:val="Strong"/>
          <w:b w:val="0"/>
          <w:color w:val="000000"/>
          <w:sz w:val="28"/>
          <w:szCs w:val="28"/>
          <w:lang w:val="uk-UA"/>
        </w:rPr>
        <w:t xml:space="preserve"> відділу містобудування та архітектури</w:t>
      </w:r>
    </w:p>
    <w:p w:rsidR="00023040" w:rsidRPr="00C95A80" w:rsidRDefault="00023040" w:rsidP="00C95A80">
      <w:pPr>
        <w:jc w:val="right"/>
        <w:rPr>
          <w:rStyle w:val="Strong"/>
          <w:b w:val="0"/>
          <w:color w:val="000000"/>
          <w:sz w:val="28"/>
          <w:szCs w:val="28"/>
          <w:lang w:val="uk-UA"/>
        </w:rPr>
      </w:pPr>
      <w:r w:rsidRPr="00C95A80">
        <w:rPr>
          <w:rStyle w:val="Strong"/>
          <w:b w:val="0"/>
          <w:color w:val="000000"/>
          <w:sz w:val="28"/>
          <w:szCs w:val="28"/>
          <w:lang w:val="uk-UA"/>
        </w:rPr>
        <w:t xml:space="preserve"> виконавчого комітету Лубенської міської ради</w:t>
      </w:r>
    </w:p>
    <w:p w:rsidR="00023040" w:rsidRDefault="00023040" w:rsidP="00217925">
      <w:pPr>
        <w:rPr>
          <w:sz w:val="28"/>
          <w:szCs w:val="28"/>
          <w:lang w:val="uk-UA"/>
        </w:rPr>
      </w:pPr>
    </w:p>
    <w:p w:rsidR="00023040" w:rsidRPr="00827E0C" w:rsidRDefault="00023040" w:rsidP="00217925">
      <w:pPr>
        <w:rPr>
          <w:b/>
          <w:sz w:val="28"/>
          <w:szCs w:val="28"/>
          <w:lang w:val="uk-UA"/>
        </w:rPr>
      </w:pPr>
    </w:p>
    <w:p w:rsidR="00023040" w:rsidRPr="00827E0C" w:rsidRDefault="00023040" w:rsidP="00217925">
      <w:pPr>
        <w:jc w:val="center"/>
        <w:rPr>
          <w:b/>
          <w:sz w:val="28"/>
          <w:szCs w:val="28"/>
          <w:lang w:val="uk-UA"/>
        </w:rPr>
      </w:pPr>
      <w:r w:rsidRPr="00827E0C">
        <w:rPr>
          <w:b/>
          <w:sz w:val="28"/>
          <w:szCs w:val="28"/>
          <w:lang w:val="uk-UA"/>
        </w:rPr>
        <w:t>ПОЛОЖЕННЯ</w:t>
      </w:r>
    </w:p>
    <w:p w:rsidR="00023040" w:rsidRPr="00827E0C" w:rsidRDefault="00023040" w:rsidP="00217925">
      <w:pPr>
        <w:jc w:val="center"/>
        <w:rPr>
          <w:b/>
          <w:sz w:val="28"/>
          <w:szCs w:val="28"/>
          <w:lang w:val="uk-UA"/>
        </w:rPr>
      </w:pPr>
      <w:r w:rsidRPr="00827E0C">
        <w:rPr>
          <w:b/>
          <w:sz w:val="28"/>
          <w:szCs w:val="28"/>
          <w:lang w:val="uk-UA"/>
        </w:rPr>
        <w:t xml:space="preserve">про містобудівний кадастр міста </w:t>
      </w:r>
      <w:r>
        <w:rPr>
          <w:b/>
          <w:sz w:val="28"/>
          <w:szCs w:val="28"/>
          <w:lang w:val="uk-UA"/>
        </w:rPr>
        <w:t xml:space="preserve"> </w:t>
      </w:r>
      <w:r w:rsidRPr="00827E0C">
        <w:rPr>
          <w:b/>
          <w:sz w:val="28"/>
          <w:szCs w:val="28"/>
          <w:lang w:val="uk-UA"/>
        </w:rPr>
        <w:t>Лубни</w:t>
      </w:r>
    </w:p>
    <w:p w:rsidR="00023040" w:rsidRPr="004F651E" w:rsidRDefault="00023040" w:rsidP="00217925">
      <w:pPr>
        <w:rPr>
          <w:b/>
          <w:sz w:val="28"/>
          <w:szCs w:val="28"/>
          <w:lang w:val="uk-UA"/>
        </w:rPr>
      </w:pPr>
    </w:p>
    <w:p w:rsidR="00023040" w:rsidRPr="004F651E" w:rsidRDefault="00023040" w:rsidP="00217925">
      <w:pPr>
        <w:jc w:val="center"/>
        <w:rPr>
          <w:b/>
          <w:sz w:val="28"/>
          <w:szCs w:val="28"/>
          <w:lang w:val="uk-UA"/>
        </w:rPr>
      </w:pPr>
      <w:r w:rsidRPr="004F651E">
        <w:rPr>
          <w:b/>
          <w:sz w:val="28"/>
          <w:szCs w:val="28"/>
          <w:lang w:val="uk-UA"/>
        </w:rPr>
        <w:t>Загальна частина</w:t>
      </w:r>
    </w:p>
    <w:p w:rsidR="00023040" w:rsidRPr="00866FE2" w:rsidRDefault="00023040" w:rsidP="00217925">
      <w:pPr>
        <w:rPr>
          <w:sz w:val="28"/>
          <w:szCs w:val="28"/>
          <w:lang w:val="uk-UA"/>
        </w:rPr>
      </w:pPr>
    </w:p>
    <w:p w:rsidR="00023040" w:rsidRPr="00866FE2" w:rsidRDefault="00023040" w:rsidP="00217925">
      <w:pPr>
        <w:jc w:val="both"/>
        <w:rPr>
          <w:sz w:val="28"/>
          <w:szCs w:val="28"/>
          <w:lang w:val="uk-UA"/>
        </w:rPr>
      </w:pPr>
      <w:r w:rsidRPr="00866FE2">
        <w:rPr>
          <w:sz w:val="28"/>
          <w:szCs w:val="28"/>
          <w:lang w:val="uk-UA"/>
        </w:rPr>
        <w:t xml:space="preserve">     1. Це Положення визначає структуру  містобудівного  кадастру міста Лубни, порядок   його   створення,   ведення   та  надання  інформації  з містобудівного кадастру і поширюється на територію Лубенської міської ради.</w:t>
      </w:r>
    </w:p>
    <w:p w:rsidR="00023040" w:rsidRPr="00866FE2" w:rsidRDefault="00023040" w:rsidP="00217925">
      <w:pPr>
        <w:jc w:val="both"/>
        <w:rPr>
          <w:sz w:val="28"/>
          <w:szCs w:val="28"/>
          <w:lang w:val="uk-UA"/>
        </w:rPr>
      </w:pPr>
      <w:r w:rsidRPr="00866FE2">
        <w:rPr>
          <w:sz w:val="28"/>
          <w:szCs w:val="28"/>
          <w:lang w:val="uk-UA"/>
        </w:rPr>
        <w:t xml:space="preserve">     2. У цьому Положенні терміни вживаються у такому значенні: </w:t>
      </w:r>
    </w:p>
    <w:p w:rsidR="00023040" w:rsidRPr="00866FE2" w:rsidRDefault="00023040" w:rsidP="00217925">
      <w:pPr>
        <w:ind w:firstLine="360"/>
        <w:jc w:val="both"/>
        <w:rPr>
          <w:sz w:val="28"/>
          <w:szCs w:val="28"/>
          <w:lang w:val="uk-UA"/>
        </w:rPr>
      </w:pPr>
      <w:r w:rsidRPr="00866FE2">
        <w:rPr>
          <w:sz w:val="28"/>
          <w:szCs w:val="28"/>
          <w:lang w:val="uk-UA"/>
        </w:rPr>
        <w:t>геоінформаційні системи - сучасні комп'ютерні технології, що дозволяють поєднати модельне зображення території (електронне відображення карт, схем, космо-, аерозображень земної поверхні) з інформацією табличного типу (різноманітні статистичні дані, списки, економічні показники тощо);</w:t>
      </w:r>
    </w:p>
    <w:p w:rsidR="00023040" w:rsidRPr="00866FE2" w:rsidRDefault="00023040" w:rsidP="00217925">
      <w:pPr>
        <w:ind w:firstLine="360"/>
        <w:jc w:val="both"/>
        <w:rPr>
          <w:sz w:val="28"/>
          <w:szCs w:val="28"/>
          <w:lang w:val="uk-UA"/>
        </w:rPr>
      </w:pPr>
      <w:r w:rsidRPr="00866FE2">
        <w:rPr>
          <w:sz w:val="28"/>
          <w:szCs w:val="28"/>
          <w:lang w:val="uk-UA"/>
        </w:rPr>
        <w:t xml:space="preserve">геопортал містобудівного  кадастру  -  сукупність інтернет-засобів та сервісів геопросторових даних,  що підтримують метадані про геоінформаційні  ресурси  містобудівного  кадастру  і забезпечують  доступ до них та до публічних інформаційних ресурсів містобудівного кадастру в Інтернеті; </w:t>
      </w:r>
    </w:p>
    <w:p w:rsidR="00023040" w:rsidRPr="00866FE2" w:rsidRDefault="00023040" w:rsidP="00217925">
      <w:pPr>
        <w:jc w:val="both"/>
        <w:rPr>
          <w:sz w:val="28"/>
          <w:szCs w:val="28"/>
          <w:lang w:val="uk-UA"/>
        </w:rPr>
      </w:pPr>
      <w:r w:rsidRPr="00866FE2">
        <w:rPr>
          <w:sz w:val="28"/>
          <w:szCs w:val="28"/>
          <w:lang w:val="uk-UA"/>
        </w:rPr>
        <w:t xml:space="preserve">     геопросторовий об'єкт   -   об'єкт   реального   світу,    що характеризується  певним місцезнаходженням на Землі і визначений у встановленій системі просторово-часових координат; </w:t>
      </w:r>
    </w:p>
    <w:p w:rsidR="00023040" w:rsidRPr="00866FE2" w:rsidRDefault="00023040" w:rsidP="00217925">
      <w:pPr>
        <w:jc w:val="both"/>
        <w:rPr>
          <w:sz w:val="28"/>
          <w:szCs w:val="28"/>
          <w:lang w:val="uk-UA"/>
        </w:rPr>
      </w:pPr>
      <w:r w:rsidRPr="00866FE2">
        <w:rPr>
          <w:sz w:val="28"/>
          <w:szCs w:val="28"/>
          <w:lang w:val="uk-UA"/>
        </w:rPr>
        <w:t xml:space="preserve">     геопросторові дані – набір даних про геопросторовий об’єкт; </w:t>
      </w:r>
    </w:p>
    <w:p w:rsidR="00023040" w:rsidRPr="00866FE2" w:rsidRDefault="00023040" w:rsidP="00217925">
      <w:pPr>
        <w:jc w:val="both"/>
        <w:rPr>
          <w:sz w:val="28"/>
          <w:szCs w:val="28"/>
          <w:lang w:val="uk-UA"/>
        </w:rPr>
      </w:pPr>
      <w:r w:rsidRPr="00866FE2">
        <w:rPr>
          <w:sz w:val="28"/>
          <w:szCs w:val="28"/>
          <w:lang w:val="uk-UA"/>
        </w:rPr>
        <w:t xml:space="preserve">     інтероперабельність -  здатність  геоінформаційних  ресурсів, технічних    та    програмних    засобів   інформаційної   системи містобудівного  </w:t>
      </w:r>
      <w:r>
        <w:rPr>
          <w:sz w:val="28"/>
          <w:szCs w:val="28"/>
          <w:lang w:val="uk-UA"/>
        </w:rPr>
        <w:t xml:space="preserve">кадастру  до функціональної та </w:t>
      </w:r>
      <w:r w:rsidRPr="00866FE2">
        <w:rPr>
          <w:sz w:val="28"/>
          <w:szCs w:val="28"/>
          <w:lang w:val="uk-UA"/>
        </w:rPr>
        <w:t xml:space="preserve">інформаційної взаємодії в середовищі геоінформаційних систем; </w:t>
      </w:r>
    </w:p>
    <w:p w:rsidR="00023040" w:rsidRPr="00866FE2" w:rsidRDefault="00023040" w:rsidP="00217925">
      <w:pPr>
        <w:jc w:val="both"/>
        <w:rPr>
          <w:sz w:val="28"/>
          <w:szCs w:val="28"/>
          <w:lang w:val="uk-UA"/>
        </w:rPr>
      </w:pPr>
      <w:r w:rsidRPr="00866FE2">
        <w:rPr>
          <w:sz w:val="28"/>
          <w:szCs w:val="28"/>
          <w:lang w:val="uk-UA"/>
        </w:rPr>
        <w:t xml:space="preserve">     інформаційні ресурси   системи   містобудівного   кадастру  - затверджена містобудівна,  проектна та  планувальна  документація, склад  і  зміст  якої  визначено  законодавством  України  у сфері містобудівної діяльності та будівельними нормами,  метадані про цю документацію  та  електронні  копії  містобудівної,  проектної  та планувальної документації,  що вводяться і  зберігаються  в  базах даних   інформаційної   системи   містобудівного   кадастру,  бази геопросторових  даних   єдиної   цифрової   топографічної   основи території,  реєстри адрес,  вулиць та інших поіменованих об'єктів, профільні набори  геопросторових  даних  із  земельного  та  інших видових  (галузевих)  кадастрів,  містобудівні норми і регламенти, інші документи та масиви документів,  що підлягають реєстрації  та обліку   в   системі   містобудівного   кадастру   відповідно   до законодавства; </w:t>
      </w:r>
    </w:p>
    <w:p w:rsidR="00023040" w:rsidRPr="00866FE2" w:rsidRDefault="00023040" w:rsidP="00217925">
      <w:pPr>
        <w:jc w:val="both"/>
        <w:rPr>
          <w:sz w:val="28"/>
          <w:szCs w:val="28"/>
          <w:lang w:val="uk-UA"/>
        </w:rPr>
      </w:pPr>
      <w:r w:rsidRPr="00866FE2">
        <w:rPr>
          <w:sz w:val="28"/>
          <w:szCs w:val="28"/>
          <w:lang w:val="uk-UA"/>
        </w:rPr>
        <w:t xml:space="preserve">     інформаційна автоматизована  система  (далі  -   інформаційна система)  -  використовується  у  значенні,  наведеному  у  Законі України "Про захист інформації  в  інформаційно-телекомунікаційних системах" ( 80/94-ВР ); </w:t>
      </w:r>
    </w:p>
    <w:p w:rsidR="00023040" w:rsidRPr="00866FE2" w:rsidRDefault="00023040" w:rsidP="00217925">
      <w:pPr>
        <w:jc w:val="both"/>
        <w:rPr>
          <w:sz w:val="28"/>
          <w:szCs w:val="28"/>
          <w:lang w:val="uk-UA"/>
        </w:rPr>
      </w:pPr>
      <w:r w:rsidRPr="00866FE2">
        <w:rPr>
          <w:sz w:val="28"/>
          <w:szCs w:val="28"/>
          <w:lang w:val="uk-UA"/>
        </w:rPr>
        <w:t xml:space="preserve">     кадастрова довідка   -   документ,   що   містить  запитувані споживачем  офіційні   відомості   містобудівного   кадастру,   що характеризують  діючі  на певній території містобудівні регламенти та інші умови провадження містобудівної  діяльності,  містобудівні умови та обмеження, а також (у разі наявності) вимоги та обмеження щодо використання земельних ділянок і розташованих на них об'єктів нерухомості,  інші  довідкові  відомості  з інформаційних ресурсів містобудівного кадастру; </w:t>
      </w:r>
    </w:p>
    <w:p w:rsidR="00023040" w:rsidRPr="00866FE2" w:rsidRDefault="00023040" w:rsidP="00217925">
      <w:pPr>
        <w:jc w:val="both"/>
        <w:rPr>
          <w:sz w:val="28"/>
          <w:szCs w:val="28"/>
          <w:lang w:val="uk-UA"/>
        </w:rPr>
      </w:pPr>
      <w:r w:rsidRPr="00866FE2">
        <w:rPr>
          <w:sz w:val="28"/>
          <w:szCs w:val="28"/>
          <w:lang w:val="uk-UA"/>
        </w:rPr>
        <w:t xml:space="preserve">     компоненти інформаційної системи  містобудівного  кадастру  - інформаційні   ресурси  містобудівного  кадастру  та  інформаційні технології  у   складі   технічних,   програмних,   лінгвістичних, правових,   організаційних  засобів,  що  забезпечують  проведення перевірки   інформаційних   ресурсів,   їх   реєстрацію, облік, зберігання, актуалізацію та надання користувачам; </w:t>
      </w:r>
    </w:p>
    <w:p w:rsidR="00023040" w:rsidRPr="00866FE2" w:rsidRDefault="00023040" w:rsidP="00217925">
      <w:pPr>
        <w:jc w:val="both"/>
        <w:rPr>
          <w:sz w:val="28"/>
          <w:szCs w:val="28"/>
          <w:lang w:val="uk-UA"/>
        </w:rPr>
      </w:pPr>
      <w:r w:rsidRPr="00866FE2">
        <w:rPr>
          <w:sz w:val="28"/>
          <w:szCs w:val="28"/>
          <w:lang w:val="uk-UA"/>
        </w:rPr>
        <w:t xml:space="preserve">     метадані містобудівного  кадастру  - довідкова інформація про інформаційні  ресурси  та   про   сервіси   інформаційних   систем містобудівного кадастру; </w:t>
      </w:r>
    </w:p>
    <w:p w:rsidR="00023040" w:rsidRPr="00866FE2" w:rsidRDefault="00023040" w:rsidP="00217925">
      <w:pPr>
        <w:jc w:val="both"/>
        <w:rPr>
          <w:sz w:val="28"/>
          <w:szCs w:val="28"/>
          <w:lang w:val="uk-UA"/>
        </w:rPr>
      </w:pPr>
      <w:r w:rsidRPr="00866FE2">
        <w:rPr>
          <w:sz w:val="28"/>
          <w:szCs w:val="28"/>
          <w:lang w:val="uk-UA"/>
        </w:rPr>
        <w:t xml:space="preserve">     містобудівний кадастр - державна система зберігання та використання геопросторових даних про територію, адміністративно-територіальні  одиниці, екологічні, інженерно-геологічні  умови,  інформаційних  ресурсів  будівельних норм,  державних стандартів і правил для задоволення інформаційних потреб у плануванні територій та будівництві, формування галузевої складової державних геоінформаційних ресурсів; </w:t>
      </w:r>
    </w:p>
    <w:p w:rsidR="00023040" w:rsidRPr="00866FE2" w:rsidRDefault="00023040" w:rsidP="00217925">
      <w:pPr>
        <w:jc w:val="both"/>
        <w:rPr>
          <w:sz w:val="28"/>
          <w:szCs w:val="28"/>
          <w:lang w:val="uk-UA"/>
        </w:rPr>
      </w:pPr>
      <w:r w:rsidRPr="00866FE2">
        <w:rPr>
          <w:sz w:val="28"/>
          <w:szCs w:val="28"/>
          <w:lang w:val="uk-UA"/>
        </w:rPr>
        <w:t xml:space="preserve">     паспорт містобудівного об'єкта</w:t>
      </w:r>
      <w:r w:rsidRPr="00866FE2">
        <w:rPr>
          <w:b/>
          <w:sz w:val="28"/>
          <w:szCs w:val="28"/>
          <w:lang w:val="uk-UA"/>
        </w:rPr>
        <w:t xml:space="preserve"> </w:t>
      </w:r>
      <w:r w:rsidRPr="00866FE2">
        <w:rPr>
          <w:sz w:val="28"/>
          <w:szCs w:val="28"/>
          <w:lang w:val="uk-UA"/>
        </w:rPr>
        <w:t xml:space="preserve">- документ установленої форми, що містить відомості  про  містобудівні  регламенти  та  довідкову інформацію про містобудівний об'єкт; </w:t>
      </w:r>
    </w:p>
    <w:p w:rsidR="00023040" w:rsidRPr="00866FE2" w:rsidRDefault="00023040" w:rsidP="00217925">
      <w:pPr>
        <w:jc w:val="both"/>
        <w:rPr>
          <w:sz w:val="28"/>
          <w:szCs w:val="28"/>
          <w:lang w:val="uk-UA"/>
        </w:rPr>
      </w:pPr>
      <w:r w:rsidRPr="00866FE2">
        <w:rPr>
          <w:sz w:val="28"/>
          <w:szCs w:val="28"/>
          <w:lang w:val="uk-UA"/>
        </w:rPr>
        <w:t xml:space="preserve">     публічні інформаційні   ресурси   містобудівного  кадастру  - відкрита  електронна  топографічна  основа  та  частина  відкритих інформаційних ресурсів містобудівного кадастру, до якої відповідно до Закону  України  "Про  регулювання  містобудівної   діяльності" забезпечується загальна доступність шляхом розміщення на  веб-сайтах  органу  місцевого  самоврядування  та  у  місцевих періодичних друкованих засобах масової інформації; </w:t>
      </w:r>
    </w:p>
    <w:p w:rsidR="00023040" w:rsidRPr="00866FE2" w:rsidRDefault="00023040" w:rsidP="00217925">
      <w:pPr>
        <w:jc w:val="both"/>
        <w:rPr>
          <w:sz w:val="28"/>
          <w:szCs w:val="28"/>
          <w:lang w:val="uk-UA"/>
        </w:rPr>
      </w:pPr>
      <w:r w:rsidRPr="00866FE2">
        <w:rPr>
          <w:sz w:val="28"/>
          <w:szCs w:val="28"/>
          <w:lang w:val="uk-UA"/>
        </w:rPr>
        <w:t xml:space="preserve">     реєстрація документа  в  містобудівному  кадастрі  -  дія,  у результаті здійснення якої документ або його частина включається в інформаційні   ресурси  містобудівного  кадастру,  а  містобудівні регламенти,  що реєструються та зберігаються в  ньому,  здобувають статус  обов'язкових для дотримання усіма учасниками містобудівної діяльності,  власниками  та  користувачами  земельних  ділянок   і власниками розташованих на них об'єктів нерухомості; </w:t>
      </w:r>
    </w:p>
    <w:p w:rsidR="00023040" w:rsidRPr="00866FE2" w:rsidRDefault="00023040" w:rsidP="00217925">
      <w:pPr>
        <w:jc w:val="both"/>
        <w:rPr>
          <w:sz w:val="28"/>
          <w:szCs w:val="28"/>
          <w:lang w:val="uk-UA"/>
        </w:rPr>
      </w:pPr>
      <w:r w:rsidRPr="00866FE2">
        <w:rPr>
          <w:sz w:val="28"/>
          <w:szCs w:val="28"/>
          <w:lang w:val="uk-UA"/>
        </w:rPr>
        <w:t xml:space="preserve">     сервіси інформаційних систем - програмно-технічні засоби,  за допомогою яких  надаються  для  використання  дані  містобудівного кадастру та здійснюються операції з їх оброблення; </w:t>
      </w:r>
    </w:p>
    <w:p w:rsidR="00023040" w:rsidRPr="00866FE2" w:rsidRDefault="00023040" w:rsidP="00217925">
      <w:pPr>
        <w:jc w:val="both"/>
        <w:rPr>
          <w:sz w:val="28"/>
          <w:szCs w:val="28"/>
          <w:lang w:val="uk-UA"/>
        </w:rPr>
      </w:pPr>
      <w:r w:rsidRPr="00866FE2">
        <w:rPr>
          <w:sz w:val="28"/>
          <w:szCs w:val="28"/>
          <w:lang w:val="uk-UA"/>
        </w:rPr>
        <w:t xml:space="preserve">     система класифікації  та  кодування об'єктів містобудування - система,  що встановлює опис класів об'єктів та їх властивостей  з визначенням  їх  кодів,  що  підлягають  обліку  в  містобудівному кадастрі, а також правил цифрового опису геопросторових об'єктів у базі даних містобудівного кадастру; </w:t>
      </w:r>
    </w:p>
    <w:p w:rsidR="00023040" w:rsidRPr="00866FE2" w:rsidRDefault="00023040" w:rsidP="00217925">
      <w:pPr>
        <w:jc w:val="both"/>
        <w:rPr>
          <w:sz w:val="28"/>
          <w:szCs w:val="28"/>
          <w:lang w:val="uk-UA"/>
        </w:rPr>
      </w:pPr>
      <w:r w:rsidRPr="00866FE2">
        <w:rPr>
          <w:b/>
          <w:sz w:val="28"/>
          <w:szCs w:val="28"/>
          <w:lang w:val="uk-UA"/>
        </w:rPr>
        <w:t xml:space="preserve">     </w:t>
      </w:r>
      <w:r w:rsidRPr="00866FE2">
        <w:rPr>
          <w:sz w:val="28"/>
          <w:szCs w:val="28"/>
          <w:lang w:val="uk-UA"/>
        </w:rPr>
        <w:t xml:space="preserve">уніфікована система електронного документообігу для кадастрового обліку та обміну  кадастровими  даними  -  сукупність нормативних    документів,    що   містять   формалізований   опис структурованих електронних документів з об'єктами та  відомостями, що  підлягають  реєстрації  в  базі  даних  інформаційної  системи містобудівного  кадастру,  структурованих   вихідних   електронних документів,   що   формуються  на  основі  інформаційних  ресурсів містобудівного кадастру та передаються в інші інформаційні системи або  надаються користувачам,  а також програмні засоби формування, ведення,  контролю  та   оброблення   електронних   документів   у інформаційній системі містобудівного кадастру. </w:t>
      </w:r>
    </w:p>
    <w:p w:rsidR="00023040" w:rsidRPr="00866FE2" w:rsidRDefault="00023040" w:rsidP="00217925">
      <w:pPr>
        <w:ind w:firstLine="540"/>
        <w:jc w:val="both"/>
        <w:rPr>
          <w:sz w:val="28"/>
          <w:szCs w:val="28"/>
          <w:lang w:val="uk-UA"/>
        </w:rPr>
      </w:pPr>
      <w:r w:rsidRPr="00866FE2">
        <w:rPr>
          <w:sz w:val="28"/>
          <w:szCs w:val="28"/>
          <w:lang w:val="uk-UA"/>
        </w:rPr>
        <w:t>Інші терміни  вживаються у значенні,  наведеному у Земельному кодексі України,  Законі  України  "Про  регулювання містобудівної діяльності",  інших законах України,  що регулюють відносини у</w:t>
      </w:r>
      <w:r>
        <w:rPr>
          <w:sz w:val="28"/>
          <w:szCs w:val="28"/>
          <w:lang w:val="uk-UA"/>
        </w:rPr>
        <w:t xml:space="preserve"> сфері містобудування,  земельних відносин, а також відносин</w:t>
      </w:r>
      <w:r w:rsidRPr="00866FE2">
        <w:rPr>
          <w:sz w:val="28"/>
          <w:szCs w:val="28"/>
          <w:lang w:val="uk-UA"/>
        </w:rPr>
        <w:t xml:space="preserve"> у сфері інформації та інформатизації. </w:t>
      </w:r>
    </w:p>
    <w:p w:rsidR="00023040" w:rsidRPr="00866FE2" w:rsidRDefault="00023040" w:rsidP="00217925">
      <w:pPr>
        <w:ind w:firstLine="540"/>
        <w:jc w:val="both"/>
        <w:rPr>
          <w:sz w:val="28"/>
          <w:szCs w:val="28"/>
          <w:lang w:val="uk-UA"/>
        </w:rPr>
      </w:pPr>
      <w:r w:rsidRPr="00866FE2">
        <w:rPr>
          <w:sz w:val="28"/>
          <w:szCs w:val="28"/>
          <w:lang w:val="uk-UA"/>
        </w:rPr>
        <w:t xml:space="preserve">3. Комплексність,  повнота  та  достовірність  даних  системи містобудівного кадастру повинні забезпечувати прийняття управлінських рішень щодо формування  безпечного  середовища життєдіяльності  населення, захисту території від наслідків надзвичайних ситуацій техногенного і природного характеру, запобігання надмірній концентрації на певній  території  населення та об'єктів виробництва,  зниження рівня забруднення навколишнього природного середовища, ефективне і надійне функціонування об'єктів будівництва та інженерно-транспортної інфраструктури, охорону та раціональне  використання  природних  ресурсів і територій з особливим статусом, у тому числі ландшафтів, об'єктів історико-культурної спадщини, земель сільськогосподарського призначення,  водних ресурсів і лісів в інтересах сталого розвитку території. </w:t>
      </w:r>
    </w:p>
    <w:p w:rsidR="00023040" w:rsidRPr="00866FE2" w:rsidRDefault="00023040" w:rsidP="00217925">
      <w:pPr>
        <w:ind w:firstLine="540"/>
        <w:jc w:val="both"/>
        <w:rPr>
          <w:sz w:val="28"/>
          <w:szCs w:val="28"/>
          <w:lang w:val="uk-UA"/>
        </w:rPr>
      </w:pPr>
      <w:r w:rsidRPr="00866FE2">
        <w:rPr>
          <w:sz w:val="28"/>
          <w:szCs w:val="28"/>
          <w:lang w:val="uk-UA"/>
        </w:rPr>
        <w:t xml:space="preserve">4. Ведення   містобудівного    кадастру    здійснюється    за принципами: </w:t>
      </w:r>
    </w:p>
    <w:p w:rsidR="00023040" w:rsidRPr="00657D53" w:rsidRDefault="00023040" w:rsidP="0083028A">
      <w:pPr>
        <w:jc w:val="both"/>
        <w:rPr>
          <w:sz w:val="28"/>
          <w:szCs w:val="28"/>
          <w:lang w:val="uk-UA"/>
        </w:rPr>
      </w:pPr>
      <w:r>
        <w:rPr>
          <w:sz w:val="28"/>
          <w:szCs w:val="28"/>
          <w:lang w:val="uk-UA"/>
        </w:rPr>
        <w:t xml:space="preserve">  - </w:t>
      </w:r>
      <w:r w:rsidRPr="00866FE2">
        <w:rPr>
          <w:sz w:val="28"/>
          <w:szCs w:val="28"/>
          <w:lang w:val="uk-UA"/>
        </w:rPr>
        <w:t xml:space="preserve">узгодженості завдань  із створення та розвитку містобудівного кадастру із завданнями </w:t>
      </w:r>
      <w:r w:rsidRPr="00657D53">
        <w:rPr>
          <w:sz w:val="28"/>
          <w:szCs w:val="28"/>
          <w:lang w:val="uk-UA"/>
        </w:rPr>
        <w:t xml:space="preserve">створення та розвитку державного земельного кадастру,  національної  інфраструктури  геопросторових  даних  та Національної програми інформатизації;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 xml:space="preserve">обов'язковості реєстрації та обліку в містобудівному кадастрі </w:t>
      </w:r>
      <w:r w:rsidRPr="00093570">
        <w:rPr>
          <w:sz w:val="28"/>
          <w:szCs w:val="28"/>
          <w:lang w:val="uk-UA"/>
        </w:rPr>
        <w:t xml:space="preserve">документів, необхідних для провадження містобудівної діяльності;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 xml:space="preserve">внесення відомостей до містобудівного кадастру на підставі та в  порядку,   визначеному </w:t>
      </w:r>
      <w:r>
        <w:rPr>
          <w:sz w:val="28"/>
          <w:szCs w:val="28"/>
          <w:lang w:val="uk-UA"/>
        </w:rPr>
        <w:t xml:space="preserve">Законом України  </w:t>
      </w:r>
      <w:r w:rsidRPr="00093570">
        <w:rPr>
          <w:sz w:val="28"/>
          <w:szCs w:val="28"/>
          <w:lang w:val="uk-UA"/>
        </w:rPr>
        <w:t xml:space="preserve">"Про   регулювання містобудівної діяльності" та цим Положенням; </w:t>
      </w:r>
    </w:p>
    <w:p w:rsidR="00023040" w:rsidRPr="00866FE2" w:rsidRDefault="00023040" w:rsidP="0083028A">
      <w:pPr>
        <w:jc w:val="both"/>
        <w:rPr>
          <w:sz w:val="28"/>
          <w:szCs w:val="28"/>
          <w:lang w:val="uk-UA"/>
        </w:rPr>
      </w:pPr>
      <w:r>
        <w:rPr>
          <w:sz w:val="28"/>
          <w:szCs w:val="28"/>
          <w:lang w:val="uk-UA"/>
        </w:rPr>
        <w:t xml:space="preserve">  - </w:t>
      </w:r>
      <w:r w:rsidRPr="00866FE2">
        <w:rPr>
          <w:sz w:val="28"/>
          <w:szCs w:val="28"/>
          <w:lang w:val="uk-UA"/>
        </w:rPr>
        <w:t xml:space="preserve">єдності методології ведення містобудівного кадастру; </w:t>
      </w:r>
    </w:p>
    <w:p w:rsidR="00023040" w:rsidRPr="002F53C2" w:rsidRDefault="00023040" w:rsidP="002F53C2">
      <w:pPr>
        <w:jc w:val="both"/>
        <w:rPr>
          <w:sz w:val="28"/>
          <w:szCs w:val="28"/>
          <w:lang w:val="uk-UA"/>
        </w:rPr>
      </w:pPr>
      <w:r>
        <w:rPr>
          <w:sz w:val="28"/>
          <w:szCs w:val="28"/>
          <w:lang w:val="uk-UA"/>
        </w:rPr>
        <w:t xml:space="preserve">  - </w:t>
      </w:r>
      <w:r w:rsidRPr="002F53C2">
        <w:rPr>
          <w:sz w:val="28"/>
          <w:szCs w:val="28"/>
          <w:lang w:val="uk-UA"/>
        </w:rPr>
        <w:t xml:space="preserve">актуальності, достовірності, повноти, цілісності, точності та обґрунтованості інформаційних ресурсів містобудівного кадастру;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 xml:space="preserve">відкритості та  доступності   інформації   з   містобудівного кадастру, законності її </w:t>
      </w:r>
      <w:r w:rsidRPr="00093570">
        <w:rPr>
          <w:sz w:val="28"/>
          <w:szCs w:val="28"/>
          <w:lang w:val="uk-UA"/>
        </w:rPr>
        <w:t xml:space="preserve">одержання, поширення і зберігання;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 xml:space="preserve">безперервності внесення до містобудівного кадастру відомостей про об'єкти </w:t>
      </w:r>
      <w:r w:rsidRPr="00093570">
        <w:rPr>
          <w:sz w:val="28"/>
          <w:szCs w:val="28"/>
          <w:lang w:val="uk-UA"/>
        </w:rPr>
        <w:t xml:space="preserve">містобудування, що змінюються;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 xml:space="preserve">інтероперабельності з  інформаційними  системами   державного земельного  кадастру та </w:t>
      </w:r>
      <w:r w:rsidRPr="00093570">
        <w:rPr>
          <w:sz w:val="28"/>
          <w:szCs w:val="28"/>
          <w:lang w:val="uk-UA"/>
        </w:rPr>
        <w:t xml:space="preserve">інших галузевих кадастрів і реєстрами,  що належать до державних інформаційних ресурсів; </w:t>
      </w:r>
    </w:p>
    <w:p w:rsidR="00023040" w:rsidRPr="00093570" w:rsidRDefault="00023040" w:rsidP="0083028A">
      <w:pPr>
        <w:jc w:val="both"/>
        <w:rPr>
          <w:sz w:val="28"/>
          <w:szCs w:val="28"/>
          <w:lang w:val="uk-UA"/>
        </w:rPr>
      </w:pPr>
      <w:r>
        <w:rPr>
          <w:sz w:val="28"/>
          <w:szCs w:val="28"/>
          <w:lang w:val="uk-UA"/>
        </w:rPr>
        <w:t xml:space="preserve">  - </w:t>
      </w:r>
      <w:r w:rsidRPr="00866FE2">
        <w:rPr>
          <w:sz w:val="28"/>
          <w:szCs w:val="28"/>
          <w:lang w:val="uk-UA"/>
        </w:rPr>
        <w:t>координації діяльності суб'єктів містобудівного кадастру, як</w:t>
      </w:r>
      <w:r>
        <w:rPr>
          <w:sz w:val="28"/>
          <w:szCs w:val="28"/>
          <w:lang w:val="uk-UA"/>
        </w:rPr>
        <w:t xml:space="preserve">і забезпечують   виробництво, оновлення,оброблення, </w:t>
      </w:r>
      <w:r w:rsidRPr="00093570">
        <w:rPr>
          <w:sz w:val="28"/>
          <w:szCs w:val="28"/>
          <w:lang w:val="uk-UA"/>
        </w:rPr>
        <w:t xml:space="preserve">зберігання, постачання та використання інформаційних  ресурсів  містобудівного кадастру. </w:t>
      </w:r>
    </w:p>
    <w:p w:rsidR="00023040" w:rsidRPr="00866FE2" w:rsidRDefault="00023040" w:rsidP="00217925">
      <w:pPr>
        <w:ind w:firstLine="540"/>
        <w:jc w:val="both"/>
        <w:rPr>
          <w:sz w:val="28"/>
          <w:szCs w:val="28"/>
          <w:lang w:val="uk-UA"/>
        </w:rPr>
      </w:pPr>
      <w:r w:rsidRPr="00866FE2">
        <w:rPr>
          <w:sz w:val="28"/>
          <w:szCs w:val="28"/>
          <w:lang w:val="uk-UA"/>
        </w:rPr>
        <w:t xml:space="preserve">5. Містобудівний кадастр створюється як розподілена геоінформаційна система та ведеться з урахуванням даних державного земельного  кадастру  на  рівні міста  Лубни та інших даних відповідно до законодавства. </w:t>
      </w:r>
    </w:p>
    <w:p w:rsidR="00023040" w:rsidRPr="00866FE2" w:rsidRDefault="00023040" w:rsidP="00217925">
      <w:pPr>
        <w:ind w:firstLine="540"/>
        <w:jc w:val="both"/>
        <w:rPr>
          <w:sz w:val="28"/>
          <w:szCs w:val="28"/>
          <w:lang w:val="uk-UA"/>
        </w:rPr>
      </w:pPr>
      <w:r w:rsidRPr="00866FE2">
        <w:rPr>
          <w:sz w:val="28"/>
          <w:szCs w:val="28"/>
          <w:lang w:val="uk-UA"/>
        </w:rPr>
        <w:t xml:space="preserve">6. Геопросторові дані створюються  в  державній  системі координат або  місцевих системах  координат, що має зв'язок з державною системою координат на відповідній картографічній проекції відповідно до єдиної системи класифікації та кодування об'єктів містобудування. </w:t>
      </w:r>
    </w:p>
    <w:p w:rsidR="00023040" w:rsidRPr="00866FE2" w:rsidRDefault="00023040" w:rsidP="00217925">
      <w:pPr>
        <w:ind w:firstLine="540"/>
        <w:jc w:val="both"/>
        <w:rPr>
          <w:sz w:val="28"/>
          <w:szCs w:val="28"/>
          <w:lang w:val="uk-UA"/>
        </w:rPr>
      </w:pPr>
      <w:r w:rsidRPr="00866FE2">
        <w:rPr>
          <w:sz w:val="28"/>
          <w:szCs w:val="28"/>
          <w:lang w:val="uk-UA"/>
        </w:rPr>
        <w:t xml:space="preserve">7. Система класифікації та кодування об'єктів  містобудування розробляється і затверджується   Міністерством   регіонального розвитку, будівництва та житлово-комунального господарства. </w:t>
      </w:r>
    </w:p>
    <w:p w:rsidR="00023040" w:rsidRPr="00866FE2" w:rsidRDefault="00023040" w:rsidP="00217925">
      <w:pPr>
        <w:ind w:firstLine="540"/>
        <w:jc w:val="both"/>
        <w:rPr>
          <w:sz w:val="28"/>
          <w:szCs w:val="28"/>
          <w:lang w:val="uk-UA"/>
        </w:rPr>
      </w:pPr>
      <w:r w:rsidRPr="00866FE2">
        <w:rPr>
          <w:sz w:val="28"/>
          <w:szCs w:val="28"/>
          <w:lang w:val="uk-UA"/>
        </w:rPr>
        <w:t xml:space="preserve">8. Містобудівний  кадастр  ведеться  </w:t>
      </w:r>
      <w:r>
        <w:rPr>
          <w:sz w:val="28"/>
          <w:szCs w:val="28"/>
          <w:lang w:val="uk-UA"/>
        </w:rPr>
        <w:t xml:space="preserve"> </w:t>
      </w:r>
      <w:r w:rsidRPr="00866FE2">
        <w:rPr>
          <w:sz w:val="28"/>
          <w:szCs w:val="28"/>
          <w:lang w:val="uk-UA"/>
        </w:rPr>
        <w:t xml:space="preserve"> відділ</w:t>
      </w:r>
      <w:r>
        <w:rPr>
          <w:sz w:val="28"/>
          <w:szCs w:val="28"/>
          <w:lang w:val="uk-UA"/>
        </w:rPr>
        <w:t>ом</w:t>
      </w:r>
      <w:r w:rsidRPr="00866FE2">
        <w:rPr>
          <w:sz w:val="28"/>
          <w:szCs w:val="28"/>
          <w:lang w:val="uk-UA"/>
        </w:rPr>
        <w:t xml:space="preserve"> містобудування  та  архітектури Лубенської міської ради.</w:t>
      </w:r>
    </w:p>
    <w:p w:rsidR="00023040" w:rsidRPr="00866FE2" w:rsidRDefault="00023040" w:rsidP="00217925">
      <w:pPr>
        <w:ind w:firstLine="540"/>
        <w:jc w:val="both"/>
        <w:rPr>
          <w:sz w:val="28"/>
          <w:szCs w:val="28"/>
          <w:lang w:val="uk-UA"/>
        </w:rPr>
      </w:pPr>
      <w:r w:rsidRPr="00866FE2">
        <w:rPr>
          <w:sz w:val="28"/>
          <w:szCs w:val="28"/>
          <w:lang w:val="uk-UA"/>
        </w:rPr>
        <w:t xml:space="preserve">9. Цілісність системи містобудівного кадастру забезпечується шляхом розроблення Міністерством регіонального розвитку, будівництва та житлово-комунального господарства єдиних правових, нормативних і методичних  документів  щодо  створення  та  ведення кадастру на відповідному рівні. </w:t>
      </w:r>
    </w:p>
    <w:p w:rsidR="00023040" w:rsidRPr="00866FE2" w:rsidRDefault="00023040" w:rsidP="00217925">
      <w:pPr>
        <w:jc w:val="both"/>
        <w:rPr>
          <w:sz w:val="28"/>
          <w:szCs w:val="28"/>
          <w:lang w:val="uk-UA"/>
        </w:rPr>
      </w:pPr>
    </w:p>
    <w:p w:rsidR="00023040" w:rsidRPr="00093570" w:rsidRDefault="00023040" w:rsidP="00217925">
      <w:pPr>
        <w:jc w:val="center"/>
        <w:rPr>
          <w:b/>
          <w:sz w:val="28"/>
          <w:szCs w:val="28"/>
          <w:lang w:val="uk-UA"/>
        </w:rPr>
      </w:pPr>
      <w:r w:rsidRPr="00093570">
        <w:rPr>
          <w:b/>
          <w:sz w:val="28"/>
          <w:szCs w:val="28"/>
          <w:lang w:val="uk-UA"/>
        </w:rPr>
        <w:t xml:space="preserve">Структура системи містобудівного кадастру </w:t>
      </w:r>
    </w:p>
    <w:p w:rsidR="00023040" w:rsidRPr="00093570" w:rsidRDefault="00023040" w:rsidP="00217925">
      <w:pPr>
        <w:jc w:val="both"/>
        <w:rPr>
          <w:b/>
          <w:sz w:val="28"/>
          <w:szCs w:val="28"/>
          <w:lang w:val="uk-UA"/>
        </w:rPr>
      </w:pPr>
    </w:p>
    <w:p w:rsidR="00023040" w:rsidRPr="00866FE2" w:rsidRDefault="00023040" w:rsidP="00217925">
      <w:pPr>
        <w:ind w:firstLine="540"/>
        <w:jc w:val="both"/>
        <w:rPr>
          <w:sz w:val="28"/>
          <w:szCs w:val="28"/>
          <w:lang w:val="uk-UA"/>
        </w:rPr>
      </w:pPr>
      <w:r w:rsidRPr="00866FE2">
        <w:rPr>
          <w:sz w:val="28"/>
          <w:szCs w:val="28"/>
          <w:lang w:val="uk-UA"/>
        </w:rPr>
        <w:t xml:space="preserve">10. Система містобудівного кадастру включає: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організаційну структуру;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технічні та програмні засоби;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інформаційні ресурси;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каталоги та бази метаданих;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сервіси геопросторових даних; </w:t>
      </w:r>
    </w:p>
    <w:p w:rsidR="00023040" w:rsidRPr="00866FE2" w:rsidRDefault="00023040" w:rsidP="0052505B">
      <w:pPr>
        <w:jc w:val="both"/>
        <w:rPr>
          <w:sz w:val="28"/>
          <w:szCs w:val="28"/>
          <w:lang w:val="uk-UA"/>
        </w:rPr>
      </w:pPr>
      <w:r>
        <w:rPr>
          <w:sz w:val="28"/>
          <w:szCs w:val="28"/>
          <w:lang w:val="uk-UA"/>
        </w:rPr>
        <w:t xml:space="preserve">- </w:t>
      </w:r>
      <w:r w:rsidRPr="00866FE2">
        <w:rPr>
          <w:sz w:val="28"/>
          <w:szCs w:val="28"/>
          <w:lang w:val="uk-UA"/>
        </w:rPr>
        <w:t xml:space="preserve">будівельні   норми,   технічні   регламенти   та  державні стандарти. </w:t>
      </w:r>
    </w:p>
    <w:p w:rsidR="00023040" w:rsidRPr="00866FE2" w:rsidRDefault="00023040" w:rsidP="00217925">
      <w:pPr>
        <w:ind w:firstLine="540"/>
        <w:jc w:val="both"/>
        <w:rPr>
          <w:sz w:val="28"/>
          <w:szCs w:val="28"/>
          <w:lang w:val="uk-UA"/>
        </w:rPr>
      </w:pPr>
      <w:r w:rsidRPr="00866FE2">
        <w:rPr>
          <w:sz w:val="28"/>
          <w:szCs w:val="28"/>
          <w:lang w:val="uk-UA"/>
        </w:rPr>
        <w:t xml:space="preserve">11. З урахуванням відповідної території,  складу  та  ступеня деталізації  кадастрових  даних  у  системі ведення містобудівного кадастру містобудівний кадастр міста Лубни віднесено до міського рівня. </w:t>
      </w:r>
    </w:p>
    <w:p w:rsidR="00023040" w:rsidRDefault="00023040" w:rsidP="0083028A">
      <w:pPr>
        <w:ind w:firstLine="540"/>
        <w:jc w:val="both"/>
        <w:rPr>
          <w:sz w:val="28"/>
          <w:szCs w:val="28"/>
          <w:lang w:val="uk-UA"/>
        </w:rPr>
      </w:pPr>
      <w:r>
        <w:rPr>
          <w:sz w:val="28"/>
          <w:szCs w:val="28"/>
          <w:lang w:val="uk-UA"/>
        </w:rPr>
        <w:t xml:space="preserve">12. В  </w:t>
      </w:r>
      <w:r w:rsidRPr="00866FE2">
        <w:rPr>
          <w:sz w:val="28"/>
          <w:szCs w:val="28"/>
          <w:lang w:val="uk-UA"/>
        </w:rPr>
        <w:t>організаційній   структурі   системи   містобудівного кадастру визначаються</w:t>
      </w:r>
      <w:r>
        <w:rPr>
          <w:sz w:val="28"/>
          <w:szCs w:val="28"/>
          <w:lang w:val="uk-UA"/>
        </w:rPr>
        <w:t xml:space="preserve"> </w:t>
      </w:r>
      <w:r w:rsidRPr="00EC5AB9">
        <w:rPr>
          <w:sz w:val="28"/>
          <w:szCs w:val="28"/>
          <w:lang w:val="uk-UA"/>
        </w:rPr>
        <w:t xml:space="preserve">місцеві </w:t>
      </w:r>
      <w:r w:rsidRPr="00866FE2">
        <w:rPr>
          <w:sz w:val="28"/>
          <w:szCs w:val="28"/>
          <w:lang w:val="uk-UA"/>
        </w:rPr>
        <w:t xml:space="preserve">суб'єкти,  які відповідають в межах своїх повноважень за постачання інформаційних ресурсів для системи містобудівного кадастру, в тому числі: </w:t>
      </w:r>
    </w:p>
    <w:p w:rsidR="00023040" w:rsidRPr="00093570" w:rsidRDefault="00023040" w:rsidP="0083028A">
      <w:pPr>
        <w:jc w:val="both"/>
        <w:rPr>
          <w:sz w:val="28"/>
          <w:szCs w:val="28"/>
          <w:lang w:val="uk-UA"/>
        </w:rPr>
      </w:pPr>
      <w:r>
        <w:rPr>
          <w:sz w:val="28"/>
          <w:szCs w:val="28"/>
          <w:lang w:val="uk-UA"/>
        </w:rPr>
        <w:t xml:space="preserve">  - відділ містобудування та архітектури виконавчого комітетету Лубенської  міської ради</w:t>
      </w:r>
      <w:r w:rsidRPr="00866FE2">
        <w:rPr>
          <w:sz w:val="28"/>
          <w:szCs w:val="28"/>
          <w:lang w:val="uk-UA"/>
        </w:rPr>
        <w:t xml:space="preserve">, </w:t>
      </w:r>
      <w:r>
        <w:rPr>
          <w:sz w:val="28"/>
          <w:szCs w:val="28"/>
          <w:lang w:val="uk-UA"/>
        </w:rPr>
        <w:t xml:space="preserve">комунальне підприємство виконавчого комітетету Лубенської  міської ради «Містобудування» </w:t>
      </w:r>
      <w:r w:rsidRPr="00866FE2">
        <w:rPr>
          <w:sz w:val="28"/>
          <w:szCs w:val="28"/>
          <w:lang w:val="uk-UA"/>
        </w:rPr>
        <w:t xml:space="preserve"> </w:t>
      </w:r>
      <w:r w:rsidRPr="00093570">
        <w:rPr>
          <w:sz w:val="28"/>
          <w:szCs w:val="28"/>
          <w:lang w:val="uk-UA"/>
        </w:rPr>
        <w:t>відповідають за інформацію баз даних "функціональні, інженерно-будівельні та інші зони містобудівного регулювання", "тимчасові спо</w:t>
      </w:r>
      <w:r>
        <w:rPr>
          <w:sz w:val="28"/>
          <w:szCs w:val="28"/>
          <w:lang w:val="uk-UA"/>
        </w:rPr>
        <w:t>руди, засоби зовнішньої реклами</w:t>
      </w:r>
      <w:r w:rsidRPr="00093570">
        <w:rPr>
          <w:sz w:val="28"/>
          <w:szCs w:val="28"/>
          <w:lang w:val="uk-UA"/>
        </w:rPr>
        <w:t>", "картографічна основа</w:t>
      </w:r>
      <w:r>
        <w:rPr>
          <w:sz w:val="28"/>
          <w:szCs w:val="28"/>
          <w:lang w:val="uk-UA"/>
        </w:rPr>
        <w:t>,</w:t>
      </w:r>
      <w:r w:rsidRPr="00082742">
        <w:rPr>
          <w:sz w:val="28"/>
          <w:szCs w:val="28"/>
          <w:lang w:val="uk-UA"/>
        </w:rPr>
        <w:t xml:space="preserve"> </w:t>
      </w:r>
      <w:r>
        <w:rPr>
          <w:sz w:val="28"/>
          <w:szCs w:val="28"/>
          <w:lang w:val="uk-UA"/>
        </w:rPr>
        <w:t xml:space="preserve">адресний реєстр", </w:t>
      </w:r>
      <w:r w:rsidRPr="00093570">
        <w:rPr>
          <w:sz w:val="28"/>
          <w:szCs w:val="28"/>
          <w:lang w:val="uk-UA"/>
        </w:rPr>
        <w:t xml:space="preserve">в частині інформації щодо Генерального плану розвитку  м. </w:t>
      </w:r>
      <w:r>
        <w:rPr>
          <w:sz w:val="28"/>
          <w:szCs w:val="28"/>
          <w:lang w:val="uk-UA"/>
        </w:rPr>
        <w:t>Лубни;</w:t>
      </w:r>
    </w:p>
    <w:p w:rsidR="00023040" w:rsidRPr="00093570" w:rsidRDefault="00023040" w:rsidP="0083028A">
      <w:pPr>
        <w:jc w:val="both"/>
        <w:rPr>
          <w:sz w:val="28"/>
          <w:szCs w:val="28"/>
          <w:lang w:val="uk-UA"/>
        </w:rPr>
      </w:pPr>
      <w:r>
        <w:rPr>
          <w:sz w:val="28"/>
          <w:szCs w:val="28"/>
          <w:lang w:val="uk-UA"/>
        </w:rPr>
        <w:t xml:space="preserve">  - у</w:t>
      </w:r>
      <w:r w:rsidRPr="00093570">
        <w:rPr>
          <w:sz w:val="28"/>
          <w:szCs w:val="28"/>
          <w:lang w:val="uk-UA"/>
        </w:rPr>
        <w:t xml:space="preserve">правління з питань комунального майна та земельних відносин  </w:t>
      </w:r>
      <w:r>
        <w:rPr>
          <w:sz w:val="28"/>
          <w:szCs w:val="28"/>
          <w:lang w:val="uk-UA"/>
        </w:rPr>
        <w:t>виконавчого комітетету Лубенської міської ради, управління Держгеокадастру у Лубенському районі</w:t>
      </w:r>
      <w:r w:rsidRPr="00093570">
        <w:rPr>
          <w:sz w:val="28"/>
          <w:szCs w:val="28"/>
          <w:lang w:val="uk-UA"/>
        </w:rPr>
        <w:t xml:space="preserve"> відповідають за інформацію баз даних "земельні ділянки", "адміністративно-територіальний устрій" та "дані фактичного стану та використання території";</w:t>
      </w:r>
    </w:p>
    <w:p w:rsidR="00023040" w:rsidRPr="007C44A3" w:rsidRDefault="00023040" w:rsidP="0083028A">
      <w:pPr>
        <w:jc w:val="both"/>
        <w:rPr>
          <w:sz w:val="28"/>
          <w:szCs w:val="28"/>
          <w:lang w:val="uk-UA"/>
        </w:rPr>
      </w:pPr>
      <w:r>
        <w:rPr>
          <w:sz w:val="28"/>
          <w:szCs w:val="28"/>
          <w:lang w:val="uk-UA"/>
        </w:rPr>
        <w:t xml:space="preserve">  - у</w:t>
      </w:r>
      <w:r w:rsidRPr="00866FE2">
        <w:rPr>
          <w:sz w:val="28"/>
          <w:szCs w:val="28"/>
          <w:lang w:val="uk-UA"/>
        </w:rPr>
        <w:t xml:space="preserve">правління  культури </w:t>
      </w:r>
      <w:r>
        <w:rPr>
          <w:sz w:val="28"/>
          <w:szCs w:val="28"/>
          <w:lang w:val="uk-UA"/>
        </w:rPr>
        <w:t xml:space="preserve">та мистецтв </w:t>
      </w:r>
      <w:r w:rsidRPr="00866FE2">
        <w:rPr>
          <w:sz w:val="28"/>
          <w:szCs w:val="28"/>
          <w:lang w:val="uk-UA"/>
        </w:rPr>
        <w:t xml:space="preserve"> </w:t>
      </w:r>
      <w:r>
        <w:rPr>
          <w:sz w:val="28"/>
          <w:szCs w:val="28"/>
          <w:lang w:val="uk-UA"/>
        </w:rPr>
        <w:t>виконавчого комітетету Лубенської  міської ради</w:t>
      </w:r>
      <w:r w:rsidRPr="00866FE2">
        <w:rPr>
          <w:sz w:val="28"/>
          <w:szCs w:val="28"/>
          <w:lang w:val="uk-UA"/>
        </w:rPr>
        <w:t xml:space="preserve"> відповідає за інформацію</w:t>
      </w:r>
      <w:r>
        <w:rPr>
          <w:sz w:val="28"/>
          <w:szCs w:val="28"/>
          <w:lang w:val="uk-UA"/>
        </w:rPr>
        <w:t xml:space="preserve"> в частині </w:t>
      </w:r>
      <w:r w:rsidRPr="007C44A3">
        <w:rPr>
          <w:sz w:val="28"/>
          <w:szCs w:val="28"/>
          <w:lang w:val="uk-UA"/>
        </w:rPr>
        <w:t xml:space="preserve"> історико-культурної цінності територій та будівель</w:t>
      </w:r>
      <w:r>
        <w:rPr>
          <w:sz w:val="28"/>
          <w:szCs w:val="28"/>
          <w:lang w:val="uk-UA"/>
        </w:rPr>
        <w:t>,  пам’ятників, памятних знаків, монументів та археологічних об’єктів</w:t>
      </w:r>
      <w:r w:rsidRPr="007C44A3">
        <w:rPr>
          <w:sz w:val="28"/>
          <w:szCs w:val="28"/>
          <w:lang w:val="uk-UA"/>
        </w:rPr>
        <w:t>;</w:t>
      </w:r>
    </w:p>
    <w:p w:rsidR="00023040" w:rsidRPr="008544FC" w:rsidRDefault="00023040" w:rsidP="0083028A">
      <w:pPr>
        <w:jc w:val="both"/>
        <w:rPr>
          <w:sz w:val="28"/>
          <w:szCs w:val="28"/>
          <w:lang w:val="uk-UA"/>
        </w:rPr>
      </w:pPr>
      <w:r>
        <w:rPr>
          <w:sz w:val="28"/>
          <w:szCs w:val="28"/>
          <w:lang w:val="uk-UA"/>
        </w:rPr>
        <w:t xml:space="preserve">  - відділ економічного розвитку і торгівлі виконавчого комітетету Лубенської  міської ради</w:t>
      </w:r>
      <w:r w:rsidRPr="00866FE2">
        <w:rPr>
          <w:sz w:val="28"/>
          <w:szCs w:val="28"/>
          <w:lang w:val="uk-UA"/>
        </w:rPr>
        <w:t xml:space="preserve">  відповідає за інформацію бази </w:t>
      </w:r>
      <w:r w:rsidRPr="008544FC">
        <w:rPr>
          <w:sz w:val="28"/>
          <w:szCs w:val="28"/>
          <w:lang w:val="uk-UA"/>
        </w:rPr>
        <w:t>даних "територія транспортних комунікацій";</w:t>
      </w:r>
    </w:p>
    <w:p w:rsidR="00023040" w:rsidRPr="008544FC" w:rsidRDefault="00023040" w:rsidP="0083028A">
      <w:pPr>
        <w:jc w:val="both"/>
        <w:rPr>
          <w:sz w:val="28"/>
          <w:szCs w:val="28"/>
          <w:lang w:val="uk-UA"/>
        </w:rPr>
      </w:pPr>
      <w:r w:rsidRPr="0083028A">
        <w:rPr>
          <w:sz w:val="28"/>
          <w:szCs w:val="28"/>
          <w:lang w:val="uk-UA"/>
        </w:rPr>
        <w:t xml:space="preserve"> - </w:t>
      </w:r>
      <w:r>
        <w:rPr>
          <w:sz w:val="28"/>
          <w:szCs w:val="28"/>
          <w:lang w:val="uk-UA"/>
        </w:rPr>
        <w:t xml:space="preserve">головний спеціаліст з питань надзвичайних ситуацій виконавчого комітетету Лубенської  міської ради </w:t>
      </w:r>
      <w:r w:rsidRPr="00866FE2">
        <w:rPr>
          <w:sz w:val="28"/>
          <w:szCs w:val="28"/>
          <w:lang w:val="uk-UA"/>
        </w:rPr>
        <w:t xml:space="preserve"> відповідає за інформацію бази </w:t>
      </w:r>
      <w:r w:rsidRPr="008544FC">
        <w:rPr>
          <w:sz w:val="28"/>
          <w:szCs w:val="28"/>
          <w:lang w:val="uk-UA"/>
        </w:rPr>
        <w:t>даних "природні системи та господарські об'єкти, що є джерелами небезпечних природних та техногенних процесів" та "території та об'єкти, що схильні до небезпечного впливу природних і техногенних процесів, що здатні привести до надзвичайних ситуацій" в частині потенційно небезпечних об'єктів, їх характеристик, видів загроз, оцінки можливих наслідків та збитків;</w:t>
      </w:r>
    </w:p>
    <w:p w:rsidR="00023040" w:rsidRPr="008544FC" w:rsidRDefault="00023040" w:rsidP="0083028A">
      <w:pPr>
        <w:jc w:val="both"/>
        <w:rPr>
          <w:sz w:val="28"/>
          <w:szCs w:val="28"/>
          <w:lang w:val="uk-UA"/>
        </w:rPr>
      </w:pPr>
      <w:r>
        <w:rPr>
          <w:sz w:val="28"/>
          <w:szCs w:val="28"/>
          <w:lang w:val="uk-UA"/>
        </w:rPr>
        <w:t xml:space="preserve">  - у</w:t>
      </w:r>
      <w:r w:rsidRPr="00142037">
        <w:rPr>
          <w:sz w:val="28"/>
          <w:szCs w:val="28"/>
          <w:lang w:val="uk-UA"/>
        </w:rPr>
        <w:t>правл</w:t>
      </w:r>
      <w:r>
        <w:rPr>
          <w:sz w:val="28"/>
          <w:szCs w:val="28"/>
          <w:lang w:val="uk-UA"/>
        </w:rPr>
        <w:t>іння освіти, охорони здоров'я,</w:t>
      </w:r>
      <w:r w:rsidRPr="00142037">
        <w:rPr>
          <w:sz w:val="28"/>
          <w:szCs w:val="28"/>
          <w:lang w:val="uk-UA"/>
        </w:rPr>
        <w:t xml:space="preserve"> відділ у справах сім'ї</w:t>
      </w:r>
      <w:r>
        <w:rPr>
          <w:sz w:val="28"/>
          <w:szCs w:val="28"/>
          <w:lang w:val="uk-UA"/>
        </w:rPr>
        <w:t xml:space="preserve">, </w:t>
      </w:r>
      <w:r w:rsidRPr="008544FC">
        <w:rPr>
          <w:sz w:val="28"/>
          <w:szCs w:val="28"/>
          <w:lang w:val="uk-UA"/>
        </w:rPr>
        <w:t>молоді</w:t>
      </w:r>
      <w:r>
        <w:rPr>
          <w:sz w:val="28"/>
          <w:szCs w:val="28"/>
          <w:lang w:val="uk-UA"/>
        </w:rPr>
        <w:t xml:space="preserve"> та спорту </w:t>
      </w:r>
      <w:r w:rsidRPr="008544FC">
        <w:rPr>
          <w:sz w:val="28"/>
          <w:szCs w:val="28"/>
          <w:lang w:val="uk-UA"/>
        </w:rPr>
        <w:t xml:space="preserve"> </w:t>
      </w:r>
      <w:r>
        <w:rPr>
          <w:sz w:val="28"/>
          <w:szCs w:val="28"/>
          <w:lang w:val="uk-UA"/>
        </w:rPr>
        <w:t xml:space="preserve">виконавчого комітетету Лубенської міської ради </w:t>
      </w:r>
      <w:r w:rsidRPr="00866FE2">
        <w:rPr>
          <w:sz w:val="28"/>
          <w:szCs w:val="28"/>
          <w:lang w:val="uk-UA"/>
        </w:rPr>
        <w:t xml:space="preserve"> </w:t>
      </w:r>
      <w:r w:rsidRPr="008544FC">
        <w:rPr>
          <w:sz w:val="28"/>
          <w:szCs w:val="28"/>
          <w:lang w:val="uk-UA"/>
        </w:rPr>
        <w:t>відповідають за інформацію бази даних "соціально-культурні об'єкти";</w:t>
      </w:r>
    </w:p>
    <w:p w:rsidR="00023040" w:rsidRPr="008544FC" w:rsidRDefault="00023040" w:rsidP="0083028A">
      <w:pPr>
        <w:jc w:val="both"/>
        <w:rPr>
          <w:sz w:val="28"/>
          <w:szCs w:val="28"/>
          <w:lang w:val="uk-UA"/>
        </w:rPr>
      </w:pPr>
      <w:r>
        <w:rPr>
          <w:sz w:val="28"/>
          <w:szCs w:val="28"/>
          <w:lang w:val="uk-UA"/>
        </w:rPr>
        <w:t xml:space="preserve">  - к</w:t>
      </w:r>
      <w:r w:rsidRPr="00866FE2">
        <w:rPr>
          <w:sz w:val="28"/>
          <w:szCs w:val="28"/>
          <w:lang w:val="uk-UA"/>
        </w:rPr>
        <w:t>омунальне підприємство</w:t>
      </w:r>
      <w:r>
        <w:rPr>
          <w:sz w:val="28"/>
          <w:szCs w:val="28"/>
          <w:lang w:val="uk-UA"/>
        </w:rPr>
        <w:t xml:space="preserve"> «Конвалія» виконавчого комітетету Лубенської  міської ради</w:t>
      </w:r>
      <w:r w:rsidRPr="00866FE2">
        <w:rPr>
          <w:sz w:val="28"/>
          <w:szCs w:val="28"/>
          <w:lang w:val="uk-UA"/>
        </w:rPr>
        <w:t xml:space="preserve"> відповідає за інформацію </w:t>
      </w:r>
      <w:r>
        <w:rPr>
          <w:sz w:val="28"/>
          <w:szCs w:val="28"/>
          <w:lang w:val="uk-UA"/>
        </w:rPr>
        <w:t>баз даних "</w:t>
      </w:r>
      <w:r w:rsidRPr="008544FC">
        <w:rPr>
          <w:sz w:val="28"/>
          <w:szCs w:val="28"/>
          <w:lang w:val="uk-UA"/>
        </w:rPr>
        <w:t>охоронні природні території" та "рекреаційні території та об'єкти" в частині інформації про озеленені і рекреаційні території;</w:t>
      </w:r>
    </w:p>
    <w:p w:rsidR="00023040" w:rsidRPr="0016604F" w:rsidRDefault="00023040" w:rsidP="0083028A">
      <w:pPr>
        <w:jc w:val="both"/>
        <w:rPr>
          <w:sz w:val="28"/>
          <w:szCs w:val="28"/>
          <w:lang w:val="uk-UA"/>
        </w:rPr>
      </w:pPr>
      <w:r>
        <w:rPr>
          <w:sz w:val="28"/>
          <w:szCs w:val="28"/>
          <w:lang w:val="uk-UA"/>
        </w:rPr>
        <w:t xml:space="preserve">  - відділ житлово-комунального господарства та капітального будівництва виконавчого комітетету Лубенської  міської ради, </w:t>
      </w:r>
      <w:r w:rsidRPr="00866FE2">
        <w:rPr>
          <w:sz w:val="28"/>
          <w:szCs w:val="28"/>
          <w:lang w:val="uk-UA"/>
        </w:rPr>
        <w:t xml:space="preserve"> К</w:t>
      </w:r>
      <w:r>
        <w:rPr>
          <w:sz w:val="28"/>
          <w:szCs w:val="28"/>
          <w:lang w:val="uk-UA"/>
        </w:rPr>
        <w:t>П «Лубниміськсвітло», КП«Лубни-водоканал</w:t>
      </w:r>
      <w:r w:rsidRPr="0016604F">
        <w:rPr>
          <w:sz w:val="28"/>
          <w:szCs w:val="28"/>
          <w:lang w:val="uk-UA"/>
        </w:rPr>
        <w:t xml:space="preserve">», </w:t>
      </w:r>
      <w:r>
        <w:rPr>
          <w:sz w:val="28"/>
          <w:szCs w:val="28"/>
          <w:lang w:val="uk-UA"/>
        </w:rPr>
        <w:t>ПАТ«Лубнигаз</w:t>
      </w:r>
      <w:r w:rsidRPr="0016604F">
        <w:rPr>
          <w:sz w:val="28"/>
          <w:szCs w:val="28"/>
          <w:lang w:val="uk-UA"/>
        </w:rPr>
        <w:t xml:space="preserve">», </w:t>
      </w:r>
      <w:r>
        <w:rPr>
          <w:sz w:val="28"/>
          <w:szCs w:val="28"/>
          <w:lang w:val="uk-UA"/>
        </w:rPr>
        <w:t xml:space="preserve"> ПАТ«Полтаваобленерго», ОКВПТГ «Лубнитеплоенерго», організації з експлуатації мереж зв</w:t>
      </w:r>
      <w:r w:rsidRPr="00142037">
        <w:rPr>
          <w:sz w:val="28"/>
          <w:szCs w:val="28"/>
          <w:lang w:val="uk-UA"/>
        </w:rPr>
        <w:t>'</w:t>
      </w:r>
      <w:r>
        <w:rPr>
          <w:sz w:val="28"/>
          <w:szCs w:val="28"/>
          <w:lang w:val="uk-UA"/>
        </w:rPr>
        <w:t xml:space="preserve">язку  </w:t>
      </w:r>
      <w:r w:rsidRPr="0016604F">
        <w:rPr>
          <w:sz w:val="28"/>
          <w:szCs w:val="28"/>
          <w:lang w:val="uk-UA"/>
        </w:rPr>
        <w:t>за інформацію бази даних "ділянки та вузли інженерних комунікацій", в частині відповідних інженерних мереж;</w:t>
      </w:r>
    </w:p>
    <w:p w:rsidR="00023040" w:rsidRPr="0016604F" w:rsidRDefault="00023040" w:rsidP="0083028A">
      <w:pPr>
        <w:jc w:val="both"/>
        <w:rPr>
          <w:sz w:val="28"/>
          <w:szCs w:val="28"/>
          <w:lang w:val="uk-UA"/>
        </w:rPr>
      </w:pPr>
      <w:r>
        <w:rPr>
          <w:sz w:val="28"/>
          <w:szCs w:val="28"/>
          <w:lang w:val="uk-UA"/>
        </w:rPr>
        <w:t xml:space="preserve">  - </w:t>
      </w:r>
      <w:r w:rsidRPr="00866FE2">
        <w:rPr>
          <w:sz w:val="28"/>
          <w:szCs w:val="28"/>
          <w:lang w:val="uk-UA"/>
        </w:rPr>
        <w:t xml:space="preserve">проектні, вишукувальні та будівельні організації - за матеріали і дані щодо проведених </w:t>
      </w:r>
      <w:r w:rsidRPr="0016604F">
        <w:rPr>
          <w:sz w:val="28"/>
          <w:szCs w:val="28"/>
          <w:lang w:val="uk-UA"/>
        </w:rPr>
        <w:t>проектних інженерно-геодезичних, інженерно-геологічних будівельних та інших вишукувальних робіт та інформацію про встановлені обмеження використання території в затверджених проектах;</w:t>
      </w:r>
    </w:p>
    <w:p w:rsidR="00023040" w:rsidRPr="0016604F" w:rsidRDefault="00023040" w:rsidP="0083028A">
      <w:pPr>
        <w:jc w:val="both"/>
        <w:rPr>
          <w:sz w:val="28"/>
          <w:szCs w:val="28"/>
          <w:lang w:val="uk-UA"/>
        </w:rPr>
      </w:pPr>
      <w:r>
        <w:rPr>
          <w:sz w:val="28"/>
          <w:szCs w:val="28"/>
          <w:lang w:val="uk-UA"/>
        </w:rPr>
        <w:t xml:space="preserve">  - </w:t>
      </w:r>
      <w:r w:rsidRPr="00866FE2">
        <w:rPr>
          <w:sz w:val="28"/>
          <w:szCs w:val="28"/>
          <w:lang w:val="uk-UA"/>
        </w:rPr>
        <w:t xml:space="preserve">органи державної статистики - за відомості щодо галузевої структури господарства </w:t>
      </w:r>
      <w:r w:rsidRPr="0016604F">
        <w:rPr>
          <w:sz w:val="28"/>
          <w:szCs w:val="28"/>
          <w:lang w:val="uk-UA"/>
        </w:rPr>
        <w:t>територіального об'єкта, населення, наявності та споживання природних ресурсів тощо;</w:t>
      </w:r>
    </w:p>
    <w:p w:rsidR="00023040" w:rsidRPr="0016604F" w:rsidRDefault="00023040" w:rsidP="0083028A">
      <w:pPr>
        <w:jc w:val="both"/>
        <w:rPr>
          <w:sz w:val="28"/>
          <w:szCs w:val="28"/>
          <w:lang w:val="uk-UA"/>
        </w:rPr>
      </w:pPr>
      <w:r>
        <w:rPr>
          <w:sz w:val="28"/>
          <w:szCs w:val="28"/>
          <w:lang w:val="uk-UA"/>
        </w:rPr>
        <w:t xml:space="preserve">  - </w:t>
      </w:r>
      <w:r w:rsidRPr="00866FE2">
        <w:rPr>
          <w:sz w:val="28"/>
          <w:szCs w:val="28"/>
          <w:lang w:val="uk-UA"/>
        </w:rPr>
        <w:t xml:space="preserve">інші органи державної влади, комунальні підприємства і служби експлуатації - за дані </w:t>
      </w:r>
      <w:r w:rsidRPr="0016604F">
        <w:rPr>
          <w:sz w:val="28"/>
          <w:szCs w:val="28"/>
          <w:lang w:val="uk-UA"/>
        </w:rPr>
        <w:t>щодо одиниць обліку територіальних об'єктів (транспорт, об'єкти капітального будівництва, зелені насадження та об'єкти благоустрою території, інженерні комунікації, території з потенційним впливом небезпечних природних і техногенних процесів тощо);</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галузеві кадастрові та інші інформаційні служби - за дані, що стосуються відповідних </w:t>
      </w:r>
      <w:r w:rsidRPr="0016604F">
        <w:rPr>
          <w:sz w:val="28"/>
          <w:szCs w:val="28"/>
          <w:lang w:val="uk-UA"/>
        </w:rPr>
        <w:t>одиниць обліку територіальних об'єктів.</w:t>
      </w:r>
    </w:p>
    <w:p w:rsidR="00023040" w:rsidRPr="00866FE2" w:rsidRDefault="00023040" w:rsidP="00DD713E">
      <w:pPr>
        <w:tabs>
          <w:tab w:val="num" w:pos="0"/>
        </w:tabs>
        <w:ind w:firstLine="720"/>
        <w:jc w:val="both"/>
        <w:rPr>
          <w:sz w:val="28"/>
          <w:szCs w:val="28"/>
          <w:lang w:val="uk-UA"/>
        </w:rPr>
      </w:pPr>
      <w:r w:rsidRPr="00866FE2">
        <w:rPr>
          <w:sz w:val="28"/>
          <w:szCs w:val="28"/>
          <w:lang w:val="uk-UA"/>
        </w:rPr>
        <w:t xml:space="preserve">13. До технічних та програмних засобів системи містобудівного кадастру   належить   мережа   міського  геопорталу та  геоінформаційна  система містобудівного  кадастру,  що  забезпечують  проведення  перевірки інформаційних   ресурсів,   їх   реєстрацію,   облік,  зберігання, актуалізацію та надання користувачам. </w:t>
      </w:r>
    </w:p>
    <w:p w:rsidR="00023040" w:rsidRPr="00866FE2" w:rsidRDefault="00023040" w:rsidP="00217925">
      <w:pPr>
        <w:ind w:firstLine="540"/>
        <w:jc w:val="both"/>
        <w:rPr>
          <w:sz w:val="28"/>
          <w:szCs w:val="28"/>
          <w:lang w:val="uk-UA"/>
        </w:rPr>
      </w:pPr>
      <w:r w:rsidRPr="00866FE2">
        <w:rPr>
          <w:sz w:val="28"/>
          <w:szCs w:val="28"/>
          <w:lang w:val="uk-UA"/>
        </w:rPr>
        <w:t xml:space="preserve">14. Інформаційні  ресурси  системи  містобудівного   кадастру складаються  з  інформаційних ресурсів міського рівня містобудівного кадастру,  узагальнений склад та  підстави  внесення  даних  для  яких визначено в пунктах </w:t>
      </w:r>
      <w:r w:rsidRPr="00142037">
        <w:rPr>
          <w:sz w:val="28"/>
          <w:szCs w:val="28"/>
          <w:lang w:val="uk-UA"/>
        </w:rPr>
        <w:t>24, 25</w:t>
      </w:r>
      <w:r w:rsidRPr="00866FE2">
        <w:rPr>
          <w:sz w:val="28"/>
          <w:szCs w:val="28"/>
          <w:lang w:val="uk-UA"/>
        </w:rPr>
        <w:t xml:space="preserve"> цього Положення. </w:t>
      </w:r>
    </w:p>
    <w:p w:rsidR="00023040" w:rsidRPr="00866FE2" w:rsidRDefault="00023040" w:rsidP="00217925">
      <w:pPr>
        <w:ind w:firstLine="540"/>
        <w:jc w:val="both"/>
        <w:rPr>
          <w:sz w:val="28"/>
          <w:szCs w:val="28"/>
          <w:lang w:val="uk-UA"/>
        </w:rPr>
      </w:pPr>
      <w:r w:rsidRPr="00866FE2">
        <w:rPr>
          <w:sz w:val="28"/>
          <w:szCs w:val="28"/>
          <w:lang w:val="uk-UA"/>
        </w:rPr>
        <w:t xml:space="preserve">15. Структура  та  детальний  склад  інформаційних   ресурсів містобудівного  кадастру  встановлюються будівельними нормами,  що розробляються   і   затверджуються   Міністерством   регіонального розвитку, будівництва та житлово-комунального господарства. </w:t>
      </w:r>
    </w:p>
    <w:p w:rsidR="00023040" w:rsidRPr="00866FE2" w:rsidRDefault="00023040" w:rsidP="00217925">
      <w:pPr>
        <w:ind w:firstLine="540"/>
        <w:jc w:val="both"/>
        <w:rPr>
          <w:sz w:val="28"/>
          <w:szCs w:val="28"/>
          <w:lang w:val="uk-UA"/>
        </w:rPr>
      </w:pPr>
      <w:r w:rsidRPr="00866FE2">
        <w:rPr>
          <w:sz w:val="28"/>
          <w:szCs w:val="28"/>
          <w:lang w:val="uk-UA"/>
        </w:rPr>
        <w:t xml:space="preserve">16. Метадані   містобудівного   кадастру   містять  довідкову інформацію про інформаційні  ресурси,  в  тому  числі  про  склад, структуру,  якість,  окремі частини території,  умови використання геопросторових  даних  та  їх   виробників.   Залежно   від   виду містобудівної   документації  та  від  виду  геопросторових  даних метадані можуть містити іншу довідкову інформацію. </w:t>
      </w:r>
    </w:p>
    <w:p w:rsidR="00023040" w:rsidRPr="00866FE2" w:rsidRDefault="00023040" w:rsidP="00217925">
      <w:pPr>
        <w:ind w:firstLine="540"/>
        <w:jc w:val="both"/>
        <w:rPr>
          <w:sz w:val="28"/>
          <w:szCs w:val="28"/>
          <w:lang w:val="uk-UA"/>
        </w:rPr>
      </w:pPr>
      <w:r>
        <w:rPr>
          <w:sz w:val="28"/>
          <w:szCs w:val="28"/>
          <w:lang w:val="uk-UA"/>
        </w:rPr>
        <w:t xml:space="preserve">17. </w:t>
      </w:r>
      <w:r w:rsidRPr="00866FE2">
        <w:rPr>
          <w:sz w:val="28"/>
          <w:szCs w:val="28"/>
          <w:lang w:val="uk-UA"/>
        </w:rPr>
        <w:t xml:space="preserve">Бази метаданих, що містять упорядковані набори метаданих, виробляються  і розміщуються </w:t>
      </w:r>
      <w:r>
        <w:rPr>
          <w:sz w:val="28"/>
          <w:szCs w:val="28"/>
          <w:lang w:val="uk-UA"/>
        </w:rPr>
        <w:t xml:space="preserve"> </w:t>
      </w:r>
      <w:r w:rsidRPr="00866FE2">
        <w:rPr>
          <w:sz w:val="28"/>
          <w:szCs w:val="28"/>
          <w:lang w:val="uk-UA"/>
        </w:rPr>
        <w:t xml:space="preserve"> у мережі геопорталів для  забезпечення  пошуку,  оцінювання якості,  умов  доступу  та  використання  геопросторових  даних  і сервісів інформаційних систем. </w:t>
      </w:r>
    </w:p>
    <w:p w:rsidR="00023040" w:rsidRPr="00866FE2" w:rsidRDefault="00023040" w:rsidP="00217925">
      <w:pPr>
        <w:ind w:firstLine="540"/>
        <w:jc w:val="both"/>
        <w:rPr>
          <w:sz w:val="28"/>
          <w:szCs w:val="28"/>
          <w:lang w:val="uk-UA"/>
        </w:rPr>
      </w:pPr>
      <w:r>
        <w:rPr>
          <w:sz w:val="28"/>
          <w:szCs w:val="28"/>
          <w:lang w:val="uk-UA"/>
        </w:rPr>
        <w:t xml:space="preserve">18. У </w:t>
      </w:r>
      <w:r w:rsidRPr="00866FE2">
        <w:rPr>
          <w:sz w:val="28"/>
          <w:szCs w:val="28"/>
          <w:lang w:val="uk-UA"/>
        </w:rPr>
        <w:t xml:space="preserve">системі   містобудівного   кадастру   створюється   та обслуговується мережа геопорталів з такими сервісами інформаційних систем: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сервіси  пошуку,  що  забезпечують  виявлення  наборів  та сервісів геопросторових даних</w:t>
      </w:r>
      <w:r>
        <w:rPr>
          <w:sz w:val="28"/>
          <w:szCs w:val="28"/>
          <w:lang w:val="uk-UA"/>
        </w:rPr>
        <w:t xml:space="preserve"> </w:t>
      </w:r>
      <w:r w:rsidRPr="0016604F">
        <w:rPr>
          <w:sz w:val="28"/>
          <w:szCs w:val="28"/>
          <w:lang w:val="uk-UA"/>
        </w:rPr>
        <w:t xml:space="preserve">в інформаційних мережах;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сервіси перегляду наборів геопросторових даних, інформації про характеристики </w:t>
      </w:r>
      <w:r w:rsidRPr="0016604F">
        <w:rPr>
          <w:sz w:val="28"/>
          <w:szCs w:val="28"/>
          <w:lang w:val="uk-UA"/>
        </w:rPr>
        <w:t xml:space="preserve">геопросторових об'єктів та змісту метаданих;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сервіси доступу,  що забезпечують безпосередній доступ  до кадастрових даних або </w:t>
      </w:r>
      <w:r w:rsidRPr="0016604F">
        <w:rPr>
          <w:sz w:val="28"/>
          <w:szCs w:val="28"/>
          <w:lang w:val="uk-UA"/>
        </w:rPr>
        <w:t xml:space="preserve">одержання їх копій; </w:t>
      </w:r>
    </w:p>
    <w:p w:rsidR="00023040" w:rsidRPr="0016604F" w:rsidRDefault="00023040" w:rsidP="00224A25">
      <w:pPr>
        <w:jc w:val="both"/>
        <w:rPr>
          <w:sz w:val="28"/>
          <w:szCs w:val="28"/>
          <w:lang w:val="uk-UA"/>
        </w:rPr>
      </w:pPr>
      <w:r>
        <w:rPr>
          <w:sz w:val="28"/>
          <w:szCs w:val="28"/>
          <w:lang w:val="uk-UA"/>
        </w:rPr>
        <w:t xml:space="preserve">  - сервіси перетворення, </w:t>
      </w:r>
      <w:r w:rsidRPr="00866FE2">
        <w:rPr>
          <w:sz w:val="28"/>
          <w:szCs w:val="28"/>
          <w:lang w:val="uk-UA"/>
        </w:rPr>
        <w:t xml:space="preserve">що забезпечують перетворення координат геопросторових даних  з  </w:t>
      </w:r>
      <w:r w:rsidRPr="0016604F">
        <w:rPr>
          <w:sz w:val="28"/>
          <w:szCs w:val="28"/>
          <w:lang w:val="uk-UA"/>
        </w:rPr>
        <w:t xml:space="preserve">однієї  системи  координат  або картографічної проекції в іншу. </w:t>
      </w:r>
    </w:p>
    <w:p w:rsidR="00023040" w:rsidRPr="00866FE2" w:rsidRDefault="00023040" w:rsidP="00217925">
      <w:pPr>
        <w:ind w:firstLine="540"/>
        <w:jc w:val="both"/>
        <w:rPr>
          <w:sz w:val="28"/>
          <w:szCs w:val="28"/>
          <w:lang w:val="uk-UA"/>
        </w:rPr>
      </w:pPr>
      <w:r w:rsidRPr="00866FE2">
        <w:rPr>
          <w:sz w:val="28"/>
          <w:szCs w:val="28"/>
          <w:lang w:val="uk-UA"/>
        </w:rPr>
        <w:t xml:space="preserve">19. Методичні,  лінгвістичні,  технічні  та  програмні засоби повинні  забезпечити  автоматизоване  виконання   таких   основних операцій в процесі створення та ведення містобудівного кадастру: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обмін документованими  відомостями  з  іншими кадастровими та інформаційними  </w:t>
      </w:r>
      <w:r w:rsidRPr="0016604F">
        <w:rPr>
          <w:sz w:val="28"/>
          <w:szCs w:val="28"/>
          <w:lang w:val="uk-UA"/>
        </w:rPr>
        <w:t xml:space="preserve">системами  з  використанням  уніфікованої  системи електронного документообігу та обміну кадастровими даними;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резервне копіювання   та  захист  даних,  що  зберігаються  в інформаційній системі </w:t>
      </w:r>
      <w:r w:rsidRPr="0016604F">
        <w:rPr>
          <w:sz w:val="28"/>
          <w:szCs w:val="28"/>
          <w:lang w:val="uk-UA"/>
        </w:rPr>
        <w:t xml:space="preserve">містобудівного кадастру;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актуалізація інформаційних ресурсів за  допомогою  реєстрації та  обліку  нових </w:t>
      </w:r>
      <w:r w:rsidRPr="0016604F">
        <w:rPr>
          <w:sz w:val="28"/>
          <w:szCs w:val="28"/>
          <w:lang w:val="uk-UA"/>
        </w:rPr>
        <w:t xml:space="preserve">документів та відомостей,  а також переведення в архівний  режим  зберігання  документів  та  відомостей,   які   в установленому порядку визнано недіючими;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введення, редагування  та підтримка бази геопросторових даних об'єктів  містобудівного  </w:t>
      </w:r>
      <w:r w:rsidRPr="0016604F">
        <w:rPr>
          <w:sz w:val="28"/>
          <w:szCs w:val="28"/>
          <w:lang w:val="uk-UA"/>
        </w:rPr>
        <w:t xml:space="preserve">кадастру,   формування,   виведення   та використання електронних карт містобудівного кадастру;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пошук інформації  за адресою об'єкта капітального будівництва або його реєстраційним </w:t>
      </w:r>
      <w:r w:rsidRPr="0016604F">
        <w:rPr>
          <w:sz w:val="28"/>
          <w:szCs w:val="28"/>
          <w:lang w:val="uk-UA"/>
        </w:rPr>
        <w:t xml:space="preserve">номером,  координатами  земельної  ділянки, кадастровим    номером   земельної   ділянки,   найменуванням   та реквізитами документа;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складення аналітичних   звітів,   формування   та   виведення вихідних документів в </w:t>
      </w:r>
      <w:r w:rsidRPr="0016604F">
        <w:rPr>
          <w:sz w:val="28"/>
          <w:szCs w:val="28"/>
          <w:lang w:val="uk-UA"/>
        </w:rPr>
        <w:t xml:space="preserve">друкованому та/або електронному вигляді; </w:t>
      </w:r>
    </w:p>
    <w:p w:rsidR="00023040" w:rsidRPr="0016604F" w:rsidRDefault="00023040" w:rsidP="00224A25">
      <w:pPr>
        <w:jc w:val="both"/>
        <w:rPr>
          <w:sz w:val="28"/>
          <w:szCs w:val="28"/>
          <w:lang w:val="uk-UA"/>
        </w:rPr>
      </w:pPr>
      <w:r>
        <w:rPr>
          <w:sz w:val="28"/>
          <w:szCs w:val="28"/>
          <w:lang w:val="uk-UA"/>
        </w:rPr>
        <w:t xml:space="preserve">  - </w:t>
      </w:r>
      <w:r w:rsidRPr="00866FE2">
        <w:rPr>
          <w:sz w:val="28"/>
          <w:szCs w:val="28"/>
          <w:lang w:val="uk-UA"/>
        </w:rPr>
        <w:t xml:space="preserve">ведення реєстру вхідних/вихідних документів,  що були введені або сформовані та </w:t>
      </w:r>
      <w:r w:rsidRPr="0016604F">
        <w:rPr>
          <w:sz w:val="28"/>
          <w:szCs w:val="28"/>
          <w:lang w:val="uk-UA"/>
        </w:rPr>
        <w:t xml:space="preserve">виведені з використанням інформаційних  ресурсів містобудівного кадастру в друкованому та/або електронному вигляді. </w:t>
      </w:r>
    </w:p>
    <w:p w:rsidR="00023040" w:rsidRPr="00866FE2" w:rsidRDefault="00023040" w:rsidP="00BB5264">
      <w:pPr>
        <w:tabs>
          <w:tab w:val="num" w:pos="0"/>
        </w:tabs>
        <w:ind w:firstLine="720"/>
        <w:rPr>
          <w:sz w:val="28"/>
          <w:szCs w:val="28"/>
          <w:lang w:val="uk-UA"/>
        </w:rPr>
      </w:pPr>
    </w:p>
    <w:p w:rsidR="00023040" w:rsidRDefault="00023040" w:rsidP="00217925">
      <w:pPr>
        <w:jc w:val="center"/>
        <w:rPr>
          <w:b/>
          <w:sz w:val="28"/>
          <w:szCs w:val="28"/>
          <w:lang w:val="uk-UA"/>
        </w:rPr>
      </w:pPr>
    </w:p>
    <w:p w:rsidR="00023040" w:rsidRPr="0016604F" w:rsidRDefault="00023040" w:rsidP="00217925">
      <w:pPr>
        <w:jc w:val="center"/>
        <w:rPr>
          <w:b/>
          <w:sz w:val="28"/>
          <w:szCs w:val="28"/>
          <w:lang w:val="uk-UA"/>
        </w:rPr>
      </w:pPr>
      <w:r w:rsidRPr="0016604F">
        <w:rPr>
          <w:b/>
          <w:sz w:val="28"/>
          <w:szCs w:val="28"/>
          <w:lang w:val="uk-UA"/>
        </w:rPr>
        <w:t>Ведення містобудівного кадастру</w:t>
      </w:r>
    </w:p>
    <w:p w:rsidR="00023040" w:rsidRPr="00866FE2" w:rsidRDefault="00023040" w:rsidP="00217925">
      <w:pPr>
        <w:ind w:firstLine="540"/>
        <w:jc w:val="both"/>
        <w:rPr>
          <w:sz w:val="28"/>
          <w:szCs w:val="28"/>
          <w:lang w:val="uk-UA"/>
        </w:rPr>
      </w:pPr>
      <w:r w:rsidRPr="00866FE2">
        <w:rPr>
          <w:sz w:val="28"/>
          <w:szCs w:val="28"/>
          <w:lang w:val="uk-UA"/>
        </w:rPr>
        <w:t xml:space="preserve">20. Правову  основу  формування  та  ведення   містобудівного кадастру становлять: </w:t>
      </w:r>
    </w:p>
    <w:p w:rsidR="00023040" w:rsidRPr="00866FE2" w:rsidRDefault="00023040" w:rsidP="00217925">
      <w:pPr>
        <w:jc w:val="both"/>
        <w:rPr>
          <w:sz w:val="28"/>
          <w:szCs w:val="28"/>
          <w:lang w:val="uk-UA"/>
        </w:rPr>
      </w:pPr>
      <w:r>
        <w:rPr>
          <w:sz w:val="28"/>
          <w:szCs w:val="28"/>
          <w:lang w:val="uk-UA"/>
        </w:rPr>
        <w:t xml:space="preserve">  - </w:t>
      </w:r>
      <w:r w:rsidRPr="00866FE2">
        <w:rPr>
          <w:sz w:val="28"/>
          <w:szCs w:val="28"/>
          <w:lang w:val="uk-UA"/>
        </w:rPr>
        <w:t xml:space="preserve">Закон України   "Про  регулювання  містобудівної  діяльності"; </w:t>
      </w:r>
    </w:p>
    <w:p w:rsidR="00023040" w:rsidRPr="0005669B" w:rsidRDefault="00023040" w:rsidP="00224A25">
      <w:pPr>
        <w:jc w:val="both"/>
        <w:rPr>
          <w:sz w:val="28"/>
          <w:szCs w:val="28"/>
          <w:lang w:val="uk-UA"/>
        </w:rPr>
      </w:pPr>
      <w:r>
        <w:rPr>
          <w:sz w:val="28"/>
          <w:szCs w:val="28"/>
          <w:lang w:val="uk-UA"/>
        </w:rPr>
        <w:t xml:space="preserve">  - </w:t>
      </w:r>
      <w:r w:rsidRPr="00866FE2">
        <w:rPr>
          <w:sz w:val="28"/>
          <w:szCs w:val="28"/>
          <w:lang w:val="uk-UA"/>
        </w:rPr>
        <w:t xml:space="preserve">це Положення,  а  також  Порядок   обміну   інформацією   між містобудівним  та  </w:t>
      </w:r>
      <w:r w:rsidRPr="0005669B">
        <w:rPr>
          <w:sz w:val="28"/>
          <w:szCs w:val="28"/>
          <w:lang w:val="uk-UA"/>
        </w:rPr>
        <w:t xml:space="preserve">державним  земельним кадастрами,  Положення про порядок надходження, зберігання, використання та обліку матеріалів Державного картографо-геодезичного фонду України; </w:t>
      </w:r>
    </w:p>
    <w:p w:rsidR="00023040" w:rsidRPr="0005669B" w:rsidRDefault="00023040" w:rsidP="00224A25">
      <w:pPr>
        <w:jc w:val="both"/>
        <w:rPr>
          <w:sz w:val="28"/>
          <w:szCs w:val="28"/>
          <w:lang w:val="uk-UA"/>
        </w:rPr>
      </w:pPr>
      <w:r>
        <w:rPr>
          <w:sz w:val="28"/>
          <w:szCs w:val="28"/>
          <w:lang w:val="uk-UA"/>
        </w:rPr>
        <w:t xml:space="preserve">  - положення  </w:t>
      </w:r>
      <w:r w:rsidRPr="00866FE2">
        <w:rPr>
          <w:sz w:val="28"/>
          <w:szCs w:val="28"/>
          <w:lang w:val="uk-UA"/>
        </w:rPr>
        <w:t xml:space="preserve">про   реєстри адрес,  </w:t>
      </w:r>
      <w:r w:rsidRPr="0005669B">
        <w:rPr>
          <w:sz w:val="28"/>
          <w:szCs w:val="28"/>
          <w:lang w:val="uk-UA"/>
        </w:rPr>
        <w:t xml:space="preserve">вулиць  та  інших поіменованих об'єктів місцевості,  про інформаційні ресурси єдиної цифрової топографічної основи території; </w:t>
      </w:r>
    </w:p>
    <w:p w:rsidR="00023040" w:rsidRPr="0005669B" w:rsidRDefault="00023040" w:rsidP="00224A25">
      <w:pPr>
        <w:jc w:val="both"/>
        <w:rPr>
          <w:sz w:val="28"/>
          <w:szCs w:val="28"/>
          <w:lang w:val="uk-UA"/>
        </w:rPr>
      </w:pPr>
      <w:r>
        <w:rPr>
          <w:sz w:val="28"/>
          <w:szCs w:val="28"/>
          <w:lang w:val="uk-UA"/>
        </w:rPr>
        <w:t xml:space="preserve">  - </w:t>
      </w:r>
      <w:r w:rsidRPr="00866FE2">
        <w:rPr>
          <w:sz w:val="28"/>
          <w:szCs w:val="28"/>
          <w:lang w:val="uk-UA"/>
        </w:rPr>
        <w:t xml:space="preserve">нормативно-правові акти </w:t>
      </w:r>
      <w:r>
        <w:rPr>
          <w:sz w:val="28"/>
          <w:szCs w:val="28"/>
          <w:lang w:val="uk-UA"/>
        </w:rPr>
        <w:t>Лубенсько</w:t>
      </w:r>
      <w:r w:rsidRPr="00866FE2">
        <w:rPr>
          <w:sz w:val="28"/>
          <w:szCs w:val="28"/>
          <w:lang w:val="uk-UA"/>
        </w:rPr>
        <w:t xml:space="preserve">ї міської ради та його виконавчого комітету щодо </w:t>
      </w:r>
      <w:r w:rsidRPr="0005669B">
        <w:rPr>
          <w:sz w:val="28"/>
          <w:szCs w:val="28"/>
          <w:lang w:val="uk-UA"/>
        </w:rPr>
        <w:t xml:space="preserve">визначення умов прямого  доступу  та встановлення  категорії  користувачів,  що  мають  право на прямий доступ до інформації містобудівного кадастру. </w:t>
      </w:r>
    </w:p>
    <w:p w:rsidR="00023040" w:rsidRPr="00866FE2" w:rsidRDefault="00023040" w:rsidP="00217925">
      <w:pPr>
        <w:ind w:firstLine="540"/>
        <w:jc w:val="both"/>
        <w:rPr>
          <w:sz w:val="28"/>
          <w:szCs w:val="28"/>
          <w:lang w:val="uk-UA"/>
        </w:rPr>
      </w:pPr>
      <w:r w:rsidRPr="00866FE2">
        <w:rPr>
          <w:sz w:val="28"/>
          <w:szCs w:val="28"/>
          <w:lang w:val="uk-UA"/>
        </w:rPr>
        <w:t xml:space="preserve">21. З  </w:t>
      </w:r>
      <w:r>
        <w:rPr>
          <w:sz w:val="28"/>
          <w:szCs w:val="28"/>
          <w:lang w:val="uk-UA"/>
        </w:rPr>
        <w:t>метою</w:t>
      </w:r>
      <w:r w:rsidRPr="00866FE2">
        <w:rPr>
          <w:sz w:val="28"/>
          <w:szCs w:val="28"/>
          <w:lang w:val="uk-UA"/>
        </w:rPr>
        <w:t xml:space="preserve"> організації </w:t>
      </w:r>
      <w:r>
        <w:rPr>
          <w:sz w:val="28"/>
          <w:szCs w:val="28"/>
          <w:lang w:val="uk-UA"/>
        </w:rPr>
        <w:t xml:space="preserve">роботи </w:t>
      </w:r>
      <w:r w:rsidRPr="00866FE2">
        <w:rPr>
          <w:sz w:val="28"/>
          <w:szCs w:val="28"/>
          <w:lang w:val="uk-UA"/>
        </w:rPr>
        <w:t xml:space="preserve"> </w:t>
      </w:r>
      <w:r>
        <w:rPr>
          <w:sz w:val="28"/>
          <w:szCs w:val="28"/>
          <w:lang w:val="uk-UA"/>
        </w:rPr>
        <w:t xml:space="preserve">  містобудівного </w:t>
      </w:r>
      <w:r w:rsidRPr="00866FE2">
        <w:rPr>
          <w:sz w:val="28"/>
          <w:szCs w:val="28"/>
          <w:lang w:val="uk-UA"/>
        </w:rPr>
        <w:t>кадастр</w:t>
      </w:r>
      <w:r>
        <w:rPr>
          <w:sz w:val="28"/>
          <w:szCs w:val="28"/>
          <w:lang w:val="uk-UA"/>
        </w:rPr>
        <w:t xml:space="preserve">у </w:t>
      </w:r>
      <w:r w:rsidRPr="00866FE2">
        <w:rPr>
          <w:sz w:val="28"/>
          <w:szCs w:val="28"/>
          <w:lang w:val="uk-UA"/>
        </w:rPr>
        <w:t xml:space="preserve">  </w:t>
      </w:r>
      <w:r>
        <w:rPr>
          <w:sz w:val="28"/>
          <w:szCs w:val="28"/>
          <w:lang w:val="uk-UA"/>
        </w:rPr>
        <w:t>Лубенською</w:t>
      </w:r>
      <w:r w:rsidRPr="00866FE2">
        <w:rPr>
          <w:sz w:val="28"/>
          <w:szCs w:val="28"/>
          <w:lang w:val="uk-UA"/>
        </w:rPr>
        <w:t xml:space="preserve"> міською радою затверджу</w:t>
      </w:r>
      <w:r>
        <w:rPr>
          <w:sz w:val="28"/>
          <w:szCs w:val="28"/>
          <w:lang w:val="uk-UA"/>
        </w:rPr>
        <w:t xml:space="preserve">ється  Положення  про  містобудівний кадастр та  визначаються умови  забезпечення </w:t>
      </w:r>
      <w:r w:rsidRPr="00866FE2">
        <w:rPr>
          <w:sz w:val="28"/>
          <w:szCs w:val="28"/>
          <w:lang w:val="uk-UA"/>
        </w:rPr>
        <w:t xml:space="preserve"> приміщеннями,  комп'ютерною  та іншою технікою,  меблями, програмними засобами, фінансування кадастрової діяльності, інші умови. </w:t>
      </w:r>
    </w:p>
    <w:p w:rsidR="00023040" w:rsidRPr="00866FE2" w:rsidRDefault="00023040" w:rsidP="00217925">
      <w:pPr>
        <w:ind w:firstLine="540"/>
        <w:jc w:val="both"/>
        <w:rPr>
          <w:sz w:val="28"/>
          <w:szCs w:val="28"/>
          <w:lang w:val="uk-UA"/>
        </w:rPr>
      </w:pPr>
      <w:r>
        <w:rPr>
          <w:sz w:val="28"/>
          <w:szCs w:val="28"/>
          <w:lang w:val="uk-UA"/>
        </w:rPr>
        <w:t xml:space="preserve">22. Відділ містобудування та архітектури виконавчого комітету Лубенської міської ради </w:t>
      </w:r>
      <w:r w:rsidRPr="00866FE2">
        <w:rPr>
          <w:sz w:val="28"/>
          <w:szCs w:val="28"/>
          <w:lang w:val="uk-UA"/>
        </w:rPr>
        <w:t xml:space="preserve"> спрямовують  роботу  </w:t>
      </w:r>
      <w:r>
        <w:rPr>
          <w:sz w:val="28"/>
          <w:szCs w:val="28"/>
          <w:lang w:val="uk-UA"/>
        </w:rPr>
        <w:t xml:space="preserve"> </w:t>
      </w:r>
      <w:r w:rsidRPr="00866FE2">
        <w:rPr>
          <w:sz w:val="28"/>
          <w:szCs w:val="28"/>
          <w:lang w:val="uk-UA"/>
        </w:rPr>
        <w:t xml:space="preserve"> за такими напрямами: </w:t>
      </w:r>
    </w:p>
    <w:p w:rsidR="00023040" w:rsidRPr="00BD258D" w:rsidRDefault="00023040" w:rsidP="00224A25">
      <w:pPr>
        <w:jc w:val="both"/>
        <w:rPr>
          <w:sz w:val="28"/>
          <w:szCs w:val="28"/>
          <w:lang w:val="uk-UA"/>
        </w:rPr>
      </w:pPr>
      <w:r>
        <w:rPr>
          <w:sz w:val="28"/>
          <w:szCs w:val="28"/>
          <w:lang w:val="uk-UA"/>
        </w:rPr>
        <w:t xml:space="preserve">  - </w:t>
      </w:r>
      <w:r w:rsidRPr="00866FE2">
        <w:rPr>
          <w:sz w:val="28"/>
          <w:szCs w:val="28"/>
          <w:lang w:val="uk-UA"/>
        </w:rPr>
        <w:t>створення та ведення містобудівного кадастру,  в  тому  числі містобудівний моніторинг</w:t>
      </w:r>
      <w:r>
        <w:rPr>
          <w:sz w:val="28"/>
          <w:szCs w:val="28"/>
          <w:lang w:val="uk-UA"/>
        </w:rPr>
        <w:t xml:space="preserve"> </w:t>
      </w:r>
      <w:r w:rsidRPr="00BD258D">
        <w:rPr>
          <w:sz w:val="28"/>
          <w:szCs w:val="28"/>
          <w:lang w:val="uk-UA"/>
        </w:rPr>
        <w:t xml:space="preserve">об'єктів, із залученням науково-дослідних і проектних організацій;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визначення пріоритетів у формуванні містобудівного кадастру і черговості виконання </w:t>
      </w:r>
      <w:r w:rsidRPr="007056A3">
        <w:rPr>
          <w:sz w:val="28"/>
          <w:szCs w:val="28"/>
          <w:lang w:val="uk-UA"/>
        </w:rPr>
        <w:t xml:space="preserve">робіт; </w:t>
      </w:r>
    </w:p>
    <w:p w:rsidR="00023040" w:rsidRPr="00866FE2" w:rsidRDefault="00023040" w:rsidP="00224A25">
      <w:pPr>
        <w:tabs>
          <w:tab w:val="left" w:pos="142"/>
        </w:tabs>
        <w:jc w:val="both"/>
        <w:rPr>
          <w:sz w:val="28"/>
          <w:szCs w:val="28"/>
          <w:lang w:val="uk-UA"/>
        </w:rPr>
      </w:pPr>
      <w:r>
        <w:rPr>
          <w:sz w:val="28"/>
          <w:szCs w:val="28"/>
          <w:lang w:val="uk-UA"/>
        </w:rPr>
        <w:t xml:space="preserve">  - </w:t>
      </w:r>
      <w:r w:rsidRPr="00866FE2">
        <w:rPr>
          <w:sz w:val="28"/>
          <w:szCs w:val="28"/>
          <w:lang w:val="uk-UA"/>
        </w:rPr>
        <w:t xml:space="preserve">розроблення типових  форм  містобудівного паспорта об'єкта та кадастрових довідок; </w:t>
      </w:r>
    </w:p>
    <w:p w:rsidR="00023040" w:rsidRPr="00CE6970" w:rsidRDefault="00023040" w:rsidP="00224A25">
      <w:pPr>
        <w:jc w:val="both"/>
        <w:rPr>
          <w:sz w:val="28"/>
          <w:szCs w:val="28"/>
          <w:lang w:val="uk-UA"/>
        </w:rPr>
      </w:pPr>
      <w:r>
        <w:rPr>
          <w:sz w:val="28"/>
          <w:szCs w:val="28"/>
          <w:lang w:val="uk-UA"/>
        </w:rPr>
        <w:t xml:space="preserve">  - </w:t>
      </w:r>
      <w:r w:rsidRPr="00866FE2">
        <w:rPr>
          <w:sz w:val="28"/>
          <w:szCs w:val="28"/>
          <w:lang w:val="uk-UA"/>
        </w:rPr>
        <w:t>в</w:t>
      </w:r>
      <w:r>
        <w:rPr>
          <w:sz w:val="28"/>
          <w:szCs w:val="28"/>
          <w:lang w:val="uk-UA"/>
        </w:rPr>
        <w:t>провадження у практику</w:t>
      </w:r>
      <w:r w:rsidRPr="00CE6970">
        <w:rPr>
          <w:sz w:val="28"/>
          <w:szCs w:val="28"/>
          <w:lang w:val="uk-UA"/>
        </w:rPr>
        <w:t xml:space="preserve">  єдиних організаційно - правових, нормативно-методичних  та програмно-технологічних основ ведення містобудівного кадастру;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впровадження використання керівних  документів  щодо містобудівного кадастру, дія  </w:t>
      </w:r>
      <w:r w:rsidRPr="007056A3">
        <w:rPr>
          <w:sz w:val="28"/>
          <w:szCs w:val="28"/>
          <w:lang w:val="uk-UA"/>
        </w:rPr>
        <w:t xml:space="preserve">яких  поширюється  на  відповідну територію;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підготовка та  подання  органам  виконавчої  влади   щорічної аналітичної  доповідної  </w:t>
      </w:r>
      <w:r w:rsidRPr="007056A3">
        <w:rPr>
          <w:sz w:val="28"/>
          <w:szCs w:val="28"/>
          <w:lang w:val="uk-UA"/>
        </w:rPr>
        <w:t xml:space="preserve">записки щодо стану ведення містобудівного кадастру та результатів кадастрової діяльності. </w:t>
      </w:r>
    </w:p>
    <w:p w:rsidR="00023040" w:rsidRPr="00866FE2" w:rsidRDefault="00023040" w:rsidP="00217925">
      <w:pPr>
        <w:ind w:firstLine="540"/>
        <w:jc w:val="both"/>
        <w:rPr>
          <w:sz w:val="28"/>
          <w:szCs w:val="28"/>
          <w:lang w:val="uk-UA"/>
        </w:rPr>
      </w:pPr>
      <w:r w:rsidRPr="00866FE2">
        <w:rPr>
          <w:sz w:val="28"/>
          <w:szCs w:val="28"/>
          <w:lang w:val="uk-UA"/>
        </w:rPr>
        <w:t xml:space="preserve">23. Ведення  містобудівного  кадастру  здійснюється  </w:t>
      </w:r>
      <w:r>
        <w:rPr>
          <w:sz w:val="28"/>
          <w:szCs w:val="28"/>
          <w:lang w:val="uk-UA"/>
        </w:rPr>
        <w:t>відділом містобудування та архітектури</w:t>
      </w:r>
      <w:r w:rsidRPr="00866FE2">
        <w:rPr>
          <w:sz w:val="28"/>
          <w:szCs w:val="28"/>
          <w:lang w:val="uk-UA"/>
        </w:rPr>
        <w:t xml:space="preserve"> шляхом   формування   і   актуалізації інформаційних ресурсів містобудівного кадастру відповідного  рівня </w:t>
      </w:r>
      <w:r>
        <w:rPr>
          <w:sz w:val="28"/>
          <w:szCs w:val="28"/>
          <w:lang w:val="uk-UA"/>
        </w:rPr>
        <w:t xml:space="preserve"> </w:t>
      </w:r>
      <w:r w:rsidRPr="00866FE2">
        <w:rPr>
          <w:sz w:val="28"/>
          <w:szCs w:val="28"/>
          <w:lang w:val="uk-UA"/>
        </w:rPr>
        <w:t xml:space="preserve">після   отримання,   систематизації,  узагальнення  та  реєстрації відомостей  і  документів,  що  надійшли  від  базових   суб'єктів містобудівного  кадастру,  визначених у пункті 12 цього Положення, рішень органів державної влади та органів місцевого самоврядування щодо планування і забудови території та результатів містобудівного моніторингу. </w:t>
      </w:r>
    </w:p>
    <w:p w:rsidR="00023040" w:rsidRDefault="00023040" w:rsidP="00224A25">
      <w:pPr>
        <w:ind w:firstLine="540"/>
        <w:jc w:val="both"/>
        <w:rPr>
          <w:sz w:val="28"/>
          <w:szCs w:val="28"/>
          <w:lang w:val="uk-UA"/>
        </w:rPr>
      </w:pPr>
      <w:r w:rsidRPr="00866FE2">
        <w:rPr>
          <w:sz w:val="28"/>
          <w:szCs w:val="28"/>
          <w:lang w:val="uk-UA"/>
        </w:rPr>
        <w:t xml:space="preserve">24. На  міському  рівні  в  систему  містобудівного  кадастру вводяться відомості про: </w:t>
      </w:r>
    </w:p>
    <w:p w:rsidR="00023040" w:rsidRPr="00866FE2" w:rsidRDefault="00023040" w:rsidP="00224A25">
      <w:pPr>
        <w:jc w:val="both"/>
        <w:rPr>
          <w:sz w:val="28"/>
          <w:szCs w:val="28"/>
          <w:lang w:val="uk-UA"/>
        </w:rPr>
      </w:pPr>
      <w:r>
        <w:rPr>
          <w:sz w:val="28"/>
          <w:szCs w:val="28"/>
          <w:lang w:val="uk-UA"/>
        </w:rPr>
        <w:t xml:space="preserve">  - </w:t>
      </w:r>
      <w:r w:rsidRPr="00866FE2">
        <w:rPr>
          <w:sz w:val="28"/>
          <w:szCs w:val="28"/>
          <w:lang w:val="uk-UA"/>
        </w:rPr>
        <w:t xml:space="preserve">єдину цифрову топографічну основу території міста на підставі топографічних  карт  і  планів  та  планово-картографічної  основи державного земельного кадастру  на  територію  міста,  результатів інженерно-геодезичних  виконавчих знімань завершеного будівництвом об'єктів інфраструктури та результатів містобудівного моніторингу; </w:t>
      </w:r>
    </w:p>
    <w:p w:rsidR="00023040" w:rsidRPr="007056A3" w:rsidRDefault="00023040" w:rsidP="00224A25">
      <w:pPr>
        <w:jc w:val="both"/>
        <w:rPr>
          <w:sz w:val="28"/>
          <w:szCs w:val="28"/>
          <w:lang w:val="uk-UA"/>
        </w:rPr>
      </w:pPr>
      <w:r>
        <w:rPr>
          <w:sz w:val="28"/>
          <w:szCs w:val="28"/>
          <w:lang w:val="uk-UA"/>
        </w:rPr>
        <w:t xml:space="preserve">  - межі м. Лубни</w:t>
      </w:r>
      <w:r w:rsidRPr="00866FE2">
        <w:rPr>
          <w:sz w:val="28"/>
          <w:szCs w:val="28"/>
          <w:lang w:val="uk-UA"/>
        </w:rPr>
        <w:t xml:space="preserve"> та його адміністративно-територіальних одиниць на підставі </w:t>
      </w:r>
      <w:r w:rsidRPr="007056A3">
        <w:rPr>
          <w:sz w:val="28"/>
          <w:szCs w:val="28"/>
          <w:lang w:val="uk-UA"/>
        </w:rPr>
        <w:t xml:space="preserve">даних державного земельного кадастру;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генеральн</w:t>
      </w:r>
      <w:r>
        <w:rPr>
          <w:sz w:val="28"/>
          <w:szCs w:val="28"/>
          <w:lang w:val="uk-UA"/>
        </w:rPr>
        <w:t>ий</w:t>
      </w:r>
      <w:r w:rsidRPr="00866FE2">
        <w:rPr>
          <w:sz w:val="28"/>
          <w:szCs w:val="28"/>
          <w:lang w:val="uk-UA"/>
        </w:rPr>
        <w:t xml:space="preserve"> план</w:t>
      </w:r>
      <w:r>
        <w:rPr>
          <w:sz w:val="28"/>
          <w:szCs w:val="28"/>
          <w:lang w:val="uk-UA"/>
        </w:rPr>
        <w:t xml:space="preserve"> </w:t>
      </w:r>
      <w:r w:rsidRPr="00866FE2">
        <w:rPr>
          <w:sz w:val="28"/>
          <w:szCs w:val="28"/>
          <w:lang w:val="uk-UA"/>
        </w:rPr>
        <w:t xml:space="preserve"> міста </w:t>
      </w:r>
      <w:r>
        <w:rPr>
          <w:sz w:val="28"/>
          <w:szCs w:val="28"/>
          <w:lang w:val="uk-UA"/>
        </w:rPr>
        <w:t>Лубни,  план</w:t>
      </w:r>
      <w:r w:rsidRPr="00866FE2">
        <w:rPr>
          <w:sz w:val="28"/>
          <w:szCs w:val="28"/>
          <w:lang w:val="uk-UA"/>
        </w:rPr>
        <w:t xml:space="preserve">  </w:t>
      </w:r>
      <w:r w:rsidRPr="007056A3">
        <w:rPr>
          <w:sz w:val="28"/>
          <w:szCs w:val="28"/>
          <w:lang w:val="uk-UA"/>
        </w:rPr>
        <w:t>зонування (зоні</w:t>
      </w:r>
      <w:r>
        <w:rPr>
          <w:sz w:val="28"/>
          <w:szCs w:val="28"/>
          <w:lang w:val="uk-UA"/>
        </w:rPr>
        <w:t>нг) території</w:t>
      </w:r>
      <w:r w:rsidRPr="007056A3">
        <w:rPr>
          <w:sz w:val="28"/>
          <w:szCs w:val="28"/>
          <w:lang w:val="uk-UA"/>
        </w:rPr>
        <w:t xml:space="preserve">, історико-архітектурний  опорний  план  міста  та  детальні   плани територій;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межі кадастрових зон і кварталів, межі економіко-планувальних зон нормативної  </w:t>
      </w:r>
      <w:r w:rsidRPr="007056A3">
        <w:rPr>
          <w:sz w:val="28"/>
          <w:szCs w:val="28"/>
          <w:lang w:val="uk-UA"/>
        </w:rPr>
        <w:t xml:space="preserve">грошової  оцінки  земель  міста,  межі  земельних ділянок,  кадастрові  номери  земельних ділянок,  угіддя земельних ділянок (із зазначенням контурів будівель, споруд, розташованих на земельних  ділянках),  цільове </w:t>
      </w:r>
      <w:r>
        <w:rPr>
          <w:sz w:val="28"/>
          <w:szCs w:val="28"/>
          <w:lang w:val="uk-UA"/>
        </w:rPr>
        <w:t xml:space="preserve">призначення земельних ділянок, </w:t>
      </w:r>
      <w:r w:rsidRPr="007056A3">
        <w:rPr>
          <w:sz w:val="28"/>
          <w:szCs w:val="28"/>
          <w:lang w:val="uk-UA"/>
        </w:rPr>
        <w:t xml:space="preserve">вид функціонального використання земельних ділянок, нормативна грошова оцінка   земельних  ділянок,  розподіл  земель  між  власниками  і користувачами  (зазначається  форма  власності  та  вид   речового права),  обмеження  у  використанні  земельних ділянок на підставі даних державного земельного кадастру;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інженерно-транспортну інфраструктуру на підставі топографічних  карт і планів,  даних </w:t>
      </w:r>
      <w:r w:rsidRPr="007056A3">
        <w:rPr>
          <w:sz w:val="28"/>
          <w:szCs w:val="28"/>
          <w:lang w:val="uk-UA"/>
        </w:rPr>
        <w:t xml:space="preserve">експлуатаційних служб у сфері інженерно-транспортної  інфраструктури, результатів інженерно-геодезичних  виконавчих  знімань завершених будівництвом об'єктів інфраструктури;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будинки і споруди, їх правовий режим, технічний стан, архітектурну та історико-</w:t>
      </w:r>
      <w:r w:rsidRPr="007056A3">
        <w:rPr>
          <w:sz w:val="28"/>
          <w:szCs w:val="28"/>
          <w:lang w:val="uk-UA"/>
        </w:rPr>
        <w:t xml:space="preserve">культурну цінність на підставі топографічних карт і планів, даних технічної інвентаризації та проектних рішень таких об'єктів; </w:t>
      </w:r>
    </w:p>
    <w:p w:rsidR="00023040" w:rsidRPr="007056A3" w:rsidRDefault="00023040" w:rsidP="00224A25">
      <w:pPr>
        <w:jc w:val="both"/>
        <w:rPr>
          <w:sz w:val="28"/>
          <w:szCs w:val="28"/>
          <w:lang w:val="uk-UA"/>
        </w:rPr>
      </w:pPr>
      <w:r>
        <w:rPr>
          <w:sz w:val="28"/>
          <w:szCs w:val="28"/>
          <w:lang w:val="uk-UA"/>
        </w:rPr>
        <w:t xml:space="preserve">  - пам'ятки історико-культурної  </w:t>
      </w:r>
      <w:r w:rsidRPr="00866FE2">
        <w:rPr>
          <w:sz w:val="28"/>
          <w:szCs w:val="28"/>
          <w:lang w:val="uk-UA"/>
        </w:rPr>
        <w:t xml:space="preserve">спадщини   на  підставі  даних обліку  пам'яток,  що   </w:t>
      </w:r>
      <w:r w:rsidRPr="007056A3">
        <w:rPr>
          <w:sz w:val="28"/>
          <w:szCs w:val="28"/>
          <w:lang w:val="uk-UA"/>
        </w:rPr>
        <w:t xml:space="preserve">ведеться   відповідним   органом   охорони культурної спадщини;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реєстр назв  вулиць та інших поіменованих об'єктів місцевості на підставі топографічних </w:t>
      </w:r>
      <w:r w:rsidRPr="007056A3">
        <w:rPr>
          <w:sz w:val="28"/>
          <w:szCs w:val="28"/>
          <w:lang w:val="uk-UA"/>
        </w:rPr>
        <w:t xml:space="preserve">планів,  офіційних довідників та  рішень органів місцевого самоврядування про найменування (перейменування) вулиць та інших поіменованих об'єктів місцевості;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реєстр адрес на території  міста  на  підставі  топографічних планів  та  рішень органів </w:t>
      </w:r>
      <w:r w:rsidRPr="007056A3">
        <w:rPr>
          <w:sz w:val="28"/>
          <w:szCs w:val="28"/>
          <w:lang w:val="uk-UA"/>
        </w:rPr>
        <w:t xml:space="preserve">місцевого самоврядування про присвоєння та зміну адрес об'єктів на території міста;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затверджені містобуді</w:t>
      </w:r>
      <w:r>
        <w:rPr>
          <w:sz w:val="28"/>
          <w:szCs w:val="28"/>
          <w:lang w:val="uk-UA"/>
        </w:rPr>
        <w:t xml:space="preserve">вні програми, </w:t>
      </w:r>
      <w:r w:rsidRPr="00866FE2">
        <w:rPr>
          <w:sz w:val="28"/>
          <w:szCs w:val="28"/>
          <w:lang w:val="uk-UA"/>
        </w:rPr>
        <w:t xml:space="preserve">схеми та проекти розвитку інфраструктури,  охорони  </w:t>
      </w:r>
      <w:r w:rsidRPr="007056A3">
        <w:rPr>
          <w:sz w:val="28"/>
          <w:szCs w:val="28"/>
          <w:lang w:val="uk-UA"/>
        </w:rPr>
        <w:t xml:space="preserve">пам'яток  історії,  культури  і природи, озеленення,  благоустрою  та   захисту   території,   інвестиційні програми   та  проекти  на  підставі  відповідних  рішень  органів місцевого самоврядування про їх затвердження (погодження); </w:t>
      </w:r>
    </w:p>
    <w:p w:rsidR="00023040" w:rsidRDefault="00023040" w:rsidP="00224A25">
      <w:pPr>
        <w:jc w:val="both"/>
        <w:rPr>
          <w:sz w:val="28"/>
          <w:szCs w:val="28"/>
          <w:lang w:val="uk-UA"/>
        </w:rPr>
      </w:pPr>
      <w:r>
        <w:rPr>
          <w:sz w:val="28"/>
          <w:szCs w:val="28"/>
          <w:lang w:val="uk-UA"/>
        </w:rPr>
        <w:t xml:space="preserve">  - </w:t>
      </w:r>
      <w:r w:rsidRPr="00866FE2">
        <w:rPr>
          <w:sz w:val="28"/>
          <w:szCs w:val="28"/>
          <w:lang w:val="uk-UA"/>
        </w:rPr>
        <w:t xml:space="preserve">іншу містобудівну    документацію,    матеріали     проектної документації,   дозволи </w:t>
      </w:r>
      <w:r>
        <w:rPr>
          <w:sz w:val="28"/>
          <w:szCs w:val="28"/>
          <w:lang w:val="uk-UA"/>
        </w:rPr>
        <w:t xml:space="preserve">(декларації) на будівництво, </w:t>
      </w:r>
      <w:r w:rsidRPr="007056A3">
        <w:rPr>
          <w:sz w:val="28"/>
          <w:szCs w:val="28"/>
          <w:lang w:val="uk-UA"/>
        </w:rPr>
        <w:t xml:space="preserve">акти контрольних  перевірок,  документи   на   прийняття   об'єктів   в експлуатацію  на  підставі  рішень  про  затвердження (погодження) відповідної   документації,   виданих   дозволів   на    виконання будівельних   робіт,   зареєстрованих  декларацій  про  готовність об'єкта  до  експлуатації  та  інших  документів   щодо   об'єктів містобудування  і  будівництва  відповідно  до Закону України "Про регулювання містобудівної діяльності"; </w:t>
      </w:r>
    </w:p>
    <w:p w:rsidR="00023040" w:rsidRPr="00866FE2" w:rsidRDefault="00023040" w:rsidP="00224A25">
      <w:pPr>
        <w:jc w:val="both"/>
        <w:rPr>
          <w:sz w:val="28"/>
          <w:szCs w:val="28"/>
          <w:lang w:val="uk-UA"/>
        </w:rPr>
      </w:pPr>
      <w:r>
        <w:rPr>
          <w:sz w:val="28"/>
          <w:szCs w:val="28"/>
          <w:lang w:val="uk-UA"/>
        </w:rPr>
        <w:t xml:space="preserve">  - </w:t>
      </w:r>
      <w:r w:rsidRPr="00866FE2">
        <w:rPr>
          <w:sz w:val="28"/>
          <w:szCs w:val="28"/>
          <w:lang w:val="uk-UA"/>
        </w:rPr>
        <w:t xml:space="preserve">червоні лінії та лінії регулювання забудови; </w:t>
      </w:r>
    </w:p>
    <w:p w:rsidR="00023040" w:rsidRPr="007056A3" w:rsidRDefault="00023040" w:rsidP="00224A25">
      <w:pPr>
        <w:jc w:val="both"/>
        <w:rPr>
          <w:sz w:val="28"/>
          <w:szCs w:val="28"/>
          <w:lang w:val="uk-UA"/>
        </w:rPr>
      </w:pPr>
      <w:r>
        <w:rPr>
          <w:sz w:val="28"/>
          <w:szCs w:val="28"/>
          <w:lang w:val="uk-UA"/>
        </w:rPr>
        <w:t xml:space="preserve">  - </w:t>
      </w:r>
      <w:r w:rsidRPr="00866FE2">
        <w:rPr>
          <w:sz w:val="28"/>
          <w:szCs w:val="28"/>
          <w:lang w:val="uk-UA"/>
        </w:rPr>
        <w:t xml:space="preserve">екологічні та  інженерно-геологічні  характеристики   окремих територій  і  земельних  </w:t>
      </w:r>
      <w:r w:rsidRPr="007056A3">
        <w:rPr>
          <w:sz w:val="28"/>
          <w:szCs w:val="28"/>
          <w:lang w:val="uk-UA"/>
        </w:rPr>
        <w:t xml:space="preserve">ділянок,  можливість  провадження  на них містобудівної діяльності з урахуванням  планувальних  обмежень  на підставі    відповідної    містобудівної    документації,    даних екологічних, гідрометеорологічних, радіологічних, санітарно-гігієнічних  та  інших  досліджень,  а також на підставі даних,   отриманих   з   відповідних   галузевих   кадастрів    та інформаційних   систем  щодо  питань  використання  територій,  їх екологічного,  інженерно-геологічного,  сейсмічного, гідрогеологічного та іншого районування території міста; </w:t>
      </w:r>
    </w:p>
    <w:p w:rsidR="00023040" w:rsidRPr="00224A25" w:rsidRDefault="00023040" w:rsidP="00224A25">
      <w:pPr>
        <w:jc w:val="both"/>
        <w:rPr>
          <w:sz w:val="28"/>
          <w:szCs w:val="28"/>
          <w:lang w:val="uk-UA"/>
        </w:rPr>
      </w:pPr>
      <w:r>
        <w:rPr>
          <w:sz w:val="28"/>
          <w:szCs w:val="28"/>
          <w:lang w:val="uk-UA"/>
        </w:rPr>
        <w:t xml:space="preserve">  - </w:t>
      </w:r>
      <w:r w:rsidRPr="00224A25">
        <w:rPr>
          <w:sz w:val="28"/>
          <w:szCs w:val="28"/>
          <w:lang w:val="uk-UA"/>
        </w:rPr>
        <w:t xml:space="preserve">нормативно-правові акти   у  сфері  містобудування,  а  також будівельні норми,  державні  стандарти і правила на підставі рішень про їх затвердження відповідно до законодавства. </w:t>
      </w:r>
    </w:p>
    <w:p w:rsidR="00023040" w:rsidRPr="00866FE2" w:rsidRDefault="00023040" w:rsidP="00217925">
      <w:pPr>
        <w:ind w:firstLine="540"/>
        <w:jc w:val="both"/>
        <w:rPr>
          <w:sz w:val="28"/>
          <w:szCs w:val="28"/>
          <w:lang w:val="uk-UA"/>
        </w:rPr>
      </w:pPr>
      <w:r w:rsidRPr="00866FE2">
        <w:rPr>
          <w:sz w:val="28"/>
          <w:szCs w:val="28"/>
          <w:lang w:val="uk-UA"/>
        </w:rPr>
        <w:t xml:space="preserve">25. Дані,  що  подаються для ведення містобудівного кадастру, та періодичність їх поновлення визначаються </w:t>
      </w:r>
      <w:r>
        <w:rPr>
          <w:sz w:val="28"/>
          <w:szCs w:val="28"/>
          <w:lang w:val="uk-UA"/>
        </w:rPr>
        <w:t xml:space="preserve"> відділом містобудування та архітектури виконавчого комітету Лубенської міської ради </w:t>
      </w:r>
      <w:r w:rsidRPr="00866FE2">
        <w:rPr>
          <w:sz w:val="28"/>
          <w:szCs w:val="28"/>
          <w:lang w:val="uk-UA"/>
        </w:rPr>
        <w:t xml:space="preserve"> разом з базовими суб'єктами містобудівного кадастру та іншими заінтересованими  органами  виконавчої влади і органами місцевого самоврядування. </w:t>
      </w:r>
    </w:p>
    <w:p w:rsidR="00023040" w:rsidRDefault="00023040" w:rsidP="00217925">
      <w:pPr>
        <w:ind w:firstLine="540"/>
        <w:jc w:val="both"/>
        <w:rPr>
          <w:sz w:val="28"/>
          <w:szCs w:val="28"/>
          <w:lang w:val="uk-UA"/>
        </w:rPr>
      </w:pPr>
      <w:r w:rsidRPr="00866FE2">
        <w:rPr>
          <w:sz w:val="28"/>
          <w:szCs w:val="28"/>
          <w:lang w:val="uk-UA"/>
        </w:rPr>
        <w:t xml:space="preserve">26. Відповідальність за достовірність переданих у містобудівний кадастр даних несуть посадові особи, до повноважень яких віднесено їх подання. </w:t>
      </w:r>
    </w:p>
    <w:p w:rsidR="00023040" w:rsidRPr="00866FE2" w:rsidRDefault="00023040" w:rsidP="00217925">
      <w:pPr>
        <w:ind w:firstLine="540"/>
        <w:jc w:val="both"/>
        <w:rPr>
          <w:sz w:val="28"/>
          <w:szCs w:val="28"/>
          <w:lang w:val="uk-UA"/>
        </w:rPr>
      </w:pPr>
      <w:r w:rsidRPr="00866FE2">
        <w:rPr>
          <w:sz w:val="28"/>
          <w:szCs w:val="28"/>
          <w:lang w:val="uk-UA"/>
        </w:rPr>
        <w:t>27</w:t>
      </w:r>
      <w:r>
        <w:rPr>
          <w:sz w:val="28"/>
          <w:szCs w:val="28"/>
          <w:lang w:val="uk-UA"/>
        </w:rPr>
        <w:t>. М</w:t>
      </w:r>
      <w:r w:rsidRPr="00866FE2">
        <w:rPr>
          <w:sz w:val="28"/>
          <w:szCs w:val="28"/>
          <w:lang w:val="uk-UA"/>
        </w:rPr>
        <w:t>істобудівн</w:t>
      </w:r>
      <w:r>
        <w:rPr>
          <w:sz w:val="28"/>
          <w:szCs w:val="28"/>
          <w:lang w:val="uk-UA"/>
        </w:rPr>
        <w:t>ий</w:t>
      </w:r>
      <w:r w:rsidRPr="00866FE2">
        <w:rPr>
          <w:sz w:val="28"/>
          <w:szCs w:val="28"/>
          <w:lang w:val="uk-UA"/>
        </w:rPr>
        <w:t xml:space="preserve"> кадастр</w:t>
      </w:r>
      <w:r>
        <w:rPr>
          <w:sz w:val="28"/>
          <w:szCs w:val="28"/>
          <w:lang w:val="uk-UA"/>
        </w:rPr>
        <w:t xml:space="preserve"> </w:t>
      </w:r>
      <w:r w:rsidRPr="00866FE2">
        <w:rPr>
          <w:sz w:val="28"/>
          <w:szCs w:val="28"/>
          <w:lang w:val="uk-UA"/>
        </w:rPr>
        <w:t xml:space="preserve"> забезпечує: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взаємодію з базовими суб'єктами  містобудівного  кадастру  та постійне  отримання  від </w:t>
      </w:r>
      <w:r w:rsidRPr="005307E3">
        <w:rPr>
          <w:sz w:val="28"/>
          <w:szCs w:val="28"/>
          <w:lang w:val="uk-UA"/>
        </w:rPr>
        <w:t xml:space="preserve">них інформації,  що підлягає реєстрації у містобудівному кадастрі;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первинне оброблення,  вхідний  контроль   та   систематизацію отриманих   даних  і  </w:t>
      </w:r>
      <w:r w:rsidRPr="005307E3">
        <w:rPr>
          <w:sz w:val="28"/>
          <w:szCs w:val="28"/>
          <w:lang w:val="uk-UA"/>
        </w:rPr>
        <w:t xml:space="preserve">документів  та  введення  їх  в  базу  даних інформаційної системи містобудівного кадастру;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обслуговування програмних та технічних засобів  інформаційної системи і геопорталу </w:t>
      </w:r>
      <w:r w:rsidRPr="005307E3">
        <w:rPr>
          <w:sz w:val="28"/>
          <w:szCs w:val="28"/>
          <w:lang w:val="uk-UA"/>
        </w:rPr>
        <w:t xml:space="preserve">містобудівного кадастру; </w:t>
      </w:r>
    </w:p>
    <w:p w:rsidR="00023040" w:rsidRPr="00866FE2" w:rsidRDefault="00023040" w:rsidP="00224A25">
      <w:pPr>
        <w:jc w:val="both"/>
        <w:rPr>
          <w:sz w:val="28"/>
          <w:szCs w:val="28"/>
          <w:lang w:val="uk-UA"/>
        </w:rPr>
      </w:pPr>
      <w:r>
        <w:rPr>
          <w:sz w:val="28"/>
          <w:szCs w:val="28"/>
          <w:lang w:val="uk-UA"/>
        </w:rPr>
        <w:t xml:space="preserve">  - </w:t>
      </w:r>
      <w:r w:rsidRPr="00866FE2">
        <w:rPr>
          <w:sz w:val="28"/>
          <w:szCs w:val="28"/>
          <w:lang w:val="uk-UA"/>
        </w:rPr>
        <w:t xml:space="preserve">обслуговування системи зберігання та архівування інформації;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організацію робіт  з  обміну інформацією і обмін інформації з іншими кадастрами, </w:t>
      </w:r>
      <w:r w:rsidRPr="005307E3">
        <w:rPr>
          <w:sz w:val="28"/>
          <w:szCs w:val="28"/>
          <w:lang w:val="uk-UA"/>
        </w:rPr>
        <w:t xml:space="preserve">реєстрами та інформаційними системами;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організацію робіт із захисту інформації від несанкціонованого доступу відповідно до </w:t>
      </w:r>
      <w:r w:rsidRPr="005307E3">
        <w:rPr>
          <w:sz w:val="28"/>
          <w:szCs w:val="28"/>
          <w:lang w:val="uk-UA"/>
        </w:rPr>
        <w:t xml:space="preserve">нормативних документів;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формування кадастрових  документів  та  їх  видачу у порядку, встановленому   </w:t>
      </w:r>
      <w:r>
        <w:rPr>
          <w:sz w:val="28"/>
          <w:szCs w:val="28"/>
          <w:lang w:val="uk-UA"/>
        </w:rPr>
        <w:t xml:space="preserve">відділом </w:t>
      </w:r>
      <w:r w:rsidRPr="005307E3">
        <w:rPr>
          <w:sz w:val="28"/>
          <w:szCs w:val="28"/>
          <w:lang w:val="uk-UA"/>
        </w:rPr>
        <w:t xml:space="preserve">містобудування та архітектури;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узагальнення інформації  та  складення аналітичних звітів про стан використання </w:t>
      </w:r>
      <w:r w:rsidRPr="005307E3">
        <w:rPr>
          <w:sz w:val="28"/>
          <w:szCs w:val="28"/>
          <w:lang w:val="uk-UA"/>
        </w:rPr>
        <w:t xml:space="preserve">території, стан та зміни об'єктів архітектурної, містобудівної і будівельної діяльності на відповідній території;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створення та  ведення бази метаданих про інформаційні ресурси містобудівного  кадастру,   </w:t>
      </w:r>
      <w:r w:rsidRPr="005307E3">
        <w:rPr>
          <w:sz w:val="28"/>
          <w:szCs w:val="28"/>
          <w:lang w:val="uk-UA"/>
        </w:rPr>
        <w:t xml:space="preserve">формування   відкритих   інформаційних ресурсів  містобудівного кадастру та забезпечення доступу до них в мережі геопорталів;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формування кадастрових довідок на запити користувачів в межах санкціонованого  </w:t>
      </w:r>
      <w:r w:rsidRPr="005307E3">
        <w:rPr>
          <w:sz w:val="28"/>
          <w:szCs w:val="28"/>
          <w:lang w:val="uk-UA"/>
        </w:rPr>
        <w:t xml:space="preserve">доступу  до інформаційних ресурсів містобудівного кадастру та їх надання;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забезпечення прямого санкціонованого доступу  до  кадастрової системи окремих </w:t>
      </w:r>
      <w:r w:rsidRPr="005307E3">
        <w:rPr>
          <w:sz w:val="28"/>
          <w:szCs w:val="28"/>
          <w:lang w:val="uk-UA"/>
        </w:rPr>
        <w:t xml:space="preserve">користувачів відповідно до переліку, затвердженого розпорядником інформаційних ресурсів містобудівного кадастру;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адаптацію та доповнення  типових  методичних  та  нормативних документів ведення </w:t>
      </w:r>
      <w:r w:rsidRPr="005307E3">
        <w:rPr>
          <w:sz w:val="28"/>
          <w:szCs w:val="28"/>
          <w:lang w:val="uk-UA"/>
        </w:rPr>
        <w:t xml:space="preserve">містобудівного кадастру; </w:t>
      </w:r>
    </w:p>
    <w:p w:rsidR="00023040" w:rsidRDefault="00023040" w:rsidP="00224A25">
      <w:pPr>
        <w:jc w:val="both"/>
        <w:rPr>
          <w:sz w:val="28"/>
          <w:szCs w:val="28"/>
          <w:lang w:val="uk-UA"/>
        </w:rPr>
      </w:pPr>
      <w:r>
        <w:rPr>
          <w:sz w:val="28"/>
          <w:szCs w:val="28"/>
          <w:lang w:val="uk-UA"/>
        </w:rPr>
        <w:t xml:space="preserve">  - </w:t>
      </w:r>
      <w:r w:rsidRPr="00866FE2">
        <w:rPr>
          <w:sz w:val="28"/>
          <w:szCs w:val="28"/>
          <w:lang w:val="uk-UA"/>
        </w:rPr>
        <w:t xml:space="preserve">розвиток та   вдосконалення  засобів  ведення  містобудівного кадастру; </w:t>
      </w:r>
    </w:p>
    <w:p w:rsidR="00023040" w:rsidRPr="005307E3" w:rsidRDefault="00023040" w:rsidP="00224A25">
      <w:pPr>
        <w:jc w:val="both"/>
        <w:rPr>
          <w:sz w:val="28"/>
          <w:szCs w:val="28"/>
          <w:lang w:val="uk-UA"/>
        </w:rPr>
      </w:pPr>
      <w:r>
        <w:rPr>
          <w:sz w:val="28"/>
          <w:szCs w:val="28"/>
          <w:lang w:val="uk-UA"/>
        </w:rPr>
        <w:t xml:space="preserve">  - </w:t>
      </w:r>
      <w:r w:rsidRPr="00866FE2">
        <w:rPr>
          <w:sz w:val="28"/>
          <w:szCs w:val="28"/>
          <w:lang w:val="uk-UA"/>
        </w:rPr>
        <w:t xml:space="preserve">провадження іншої  діяльності  щодо  створення   та   ведення містобудівного кадастру, </w:t>
      </w:r>
      <w:r w:rsidRPr="005307E3">
        <w:rPr>
          <w:sz w:val="28"/>
          <w:szCs w:val="28"/>
          <w:lang w:val="uk-UA"/>
        </w:rPr>
        <w:t xml:space="preserve">визначеної цим Положенням. </w:t>
      </w:r>
    </w:p>
    <w:p w:rsidR="00023040" w:rsidRPr="00866FE2" w:rsidRDefault="00023040" w:rsidP="00217925">
      <w:pPr>
        <w:ind w:left="720"/>
        <w:jc w:val="both"/>
        <w:rPr>
          <w:sz w:val="28"/>
          <w:szCs w:val="28"/>
          <w:lang w:val="uk-UA"/>
        </w:rPr>
      </w:pPr>
    </w:p>
    <w:p w:rsidR="00023040" w:rsidRPr="005307E3" w:rsidRDefault="00023040" w:rsidP="00217925">
      <w:pPr>
        <w:jc w:val="center"/>
        <w:rPr>
          <w:b/>
          <w:sz w:val="28"/>
          <w:szCs w:val="28"/>
          <w:lang w:val="uk-UA"/>
        </w:rPr>
      </w:pPr>
      <w:r w:rsidRPr="005307E3">
        <w:rPr>
          <w:b/>
          <w:sz w:val="28"/>
          <w:szCs w:val="28"/>
          <w:lang w:val="uk-UA"/>
        </w:rPr>
        <w:t>Порядок створення містобудівного кадастру</w:t>
      </w:r>
    </w:p>
    <w:p w:rsidR="00023040" w:rsidRPr="005307E3" w:rsidRDefault="00023040" w:rsidP="00217925">
      <w:pPr>
        <w:jc w:val="center"/>
        <w:rPr>
          <w:b/>
          <w:sz w:val="28"/>
          <w:szCs w:val="28"/>
          <w:lang w:val="uk-UA"/>
        </w:rPr>
      </w:pPr>
      <w:r w:rsidRPr="005307E3">
        <w:rPr>
          <w:b/>
          <w:sz w:val="28"/>
          <w:szCs w:val="28"/>
          <w:lang w:val="uk-UA"/>
        </w:rPr>
        <w:t>та надання інформації з містобудівного кадастру</w:t>
      </w:r>
    </w:p>
    <w:p w:rsidR="00023040" w:rsidRPr="00866FE2" w:rsidRDefault="00023040" w:rsidP="00217925">
      <w:pPr>
        <w:ind w:firstLine="540"/>
        <w:jc w:val="both"/>
        <w:rPr>
          <w:sz w:val="28"/>
          <w:szCs w:val="28"/>
          <w:lang w:val="uk-UA"/>
        </w:rPr>
      </w:pPr>
      <w:r w:rsidRPr="00866FE2">
        <w:rPr>
          <w:sz w:val="28"/>
          <w:szCs w:val="28"/>
          <w:lang w:val="uk-UA"/>
        </w:rPr>
        <w:t xml:space="preserve">28. Створення містобудівного кадастру включає вирішення таких основних завдань: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розроблення програми</w:t>
      </w:r>
      <w:r>
        <w:rPr>
          <w:sz w:val="28"/>
          <w:szCs w:val="28"/>
          <w:lang w:val="uk-UA"/>
        </w:rPr>
        <w:t xml:space="preserve"> впровадження містобудівного кадастру</w:t>
      </w:r>
      <w:r w:rsidRPr="00866FE2">
        <w:rPr>
          <w:sz w:val="28"/>
          <w:szCs w:val="28"/>
          <w:lang w:val="uk-UA"/>
        </w:rPr>
        <w:t xml:space="preserve">;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 xml:space="preserve">розроблення правового,  нормативного та методичного забезпечення;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о</w:t>
      </w:r>
      <w:r>
        <w:rPr>
          <w:sz w:val="28"/>
          <w:szCs w:val="28"/>
          <w:lang w:val="uk-UA"/>
        </w:rPr>
        <w:t xml:space="preserve">рганізація функціонування </w:t>
      </w:r>
      <w:r w:rsidRPr="00866FE2">
        <w:rPr>
          <w:sz w:val="28"/>
          <w:szCs w:val="28"/>
          <w:lang w:val="uk-UA"/>
        </w:rPr>
        <w:t xml:space="preserve"> містобудівного кадастру;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 xml:space="preserve">формування програмно-технічних комплексів;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 xml:space="preserve">організація робіт з інформаційного наповнення баз даних; </w:t>
      </w:r>
    </w:p>
    <w:p w:rsidR="00023040" w:rsidRPr="0052505B" w:rsidRDefault="00023040" w:rsidP="0052505B">
      <w:pPr>
        <w:jc w:val="both"/>
        <w:rPr>
          <w:sz w:val="28"/>
          <w:szCs w:val="28"/>
          <w:lang w:val="uk-UA"/>
        </w:rPr>
      </w:pPr>
      <w:r>
        <w:rPr>
          <w:sz w:val="28"/>
          <w:szCs w:val="28"/>
          <w:lang w:val="uk-UA"/>
        </w:rPr>
        <w:t xml:space="preserve">  - </w:t>
      </w:r>
      <w:r w:rsidRPr="0052505B">
        <w:rPr>
          <w:sz w:val="28"/>
          <w:szCs w:val="28"/>
          <w:lang w:val="uk-UA"/>
        </w:rPr>
        <w:t xml:space="preserve">формування інформаційно-комунікаційної системи обміну інформацією; </w:t>
      </w:r>
    </w:p>
    <w:p w:rsidR="00023040" w:rsidRPr="00866FE2" w:rsidRDefault="00023040" w:rsidP="0052505B">
      <w:pPr>
        <w:jc w:val="both"/>
        <w:rPr>
          <w:sz w:val="28"/>
          <w:szCs w:val="28"/>
          <w:lang w:val="uk-UA"/>
        </w:rPr>
      </w:pPr>
      <w:r>
        <w:rPr>
          <w:sz w:val="28"/>
          <w:szCs w:val="28"/>
          <w:lang w:val="uk-UA"/>
        </w:rPr>
        <w:t xml:space="preserve">  - </w:t>
      </w:r>
      <w:r w:rsidRPr="00866FE2">
        <w:rPr>
          <w:sz w:val="28"/>
          <w:szCs w:val="28"/>
          <w:lang w:val="uk-UA"/>
        </w:rPr>
        <w:t xml:space="preserve">кадрове забезпечення. </w:t>
      </w:r>
    </w:p>
    <w:p w:rsidR="00023040" w:rsidRPr="00866FE2" w:rsidRDefault="00023040" w:rsidP="00217925">
      <w:pPr>
        <w:ind w:firstLine="540"/>
        <w:jc w:val="both"/>
        <w:rPr>
          <w:sz w:val="28"/>
          <w:szCs w:val="28"/>
          <w:lang w:val="uk-UA"/>
        </w:rPr>
      </w:pPr>
      <w:r w:rsidRPr="00866FE2">
        <w:rPr>
          <w:sz w:val="28"/>
          <w:szCs w:val="28"/>
          <w:lang w:val="uk-UA"/>
        </w:rPr>
        <w:t xml:space="preserve">29. Фінансування   робіт  з  проведення  заходів,  визначених програмою щодо створення містобудівного кадастру та його  ведення, формування   і   утримання    здійснюються  за  рахунок   коштів місцевого  бюджету або інших джерел, не заборонених законом. </w:t>
      </w:r>
    </w:p>
    <w:p w:rsidR="00023040" w:rsidRPr="00866FE2" w:rsidRDefault="00023040" w:rsidP="00217925">
      <w:pPr>
        <w:ind w:left="720"/>
        <w:jc w:val="both"/>
        <w:rPr>
          <w:sz w:val="28"/>
          <w:szCs w:val="28"/>
          <w:lang w:val="uk-UA"/>
        </w:rPr>
      </w:pPr>
      <w:r w:rsidRPr="00866FE2">
        <w:rPr>
          <w:sz w:val="28"/>
          <w:szCs w:val="28"/>
          <w:lang w:val="uk-UA"/>
        </w:rPr>
        <w:t>30.</w:t>
      </w:r>
      <w:r>
        <w:rPr>
          <w:sz w:val="28"/>
          <w:szCs w:val="28"/>
          <w:lang w:val="uk-UA"/>
        </w:rPr>
        <w:t xml:space="preserve">  М</w:t>
      </w:r>
      <w:r w:rsidRPr="00866FE2">
        <w:rPr>
          <w:sz w:val="28"/>
          <w:szCs w:val="28"/>
          <w:lang w:val="uk-UA"/>
        </w:rPr>
        <w:t>істобудівн</w:t>
      </w:r>
      <w:r>
        <w:rPr>
          <w:sz w:val="28"/>
          <w:szCs w:val="28"/>
          <w:lang w:val="uk-UA"/>
        </w:rPr>
        <w:t>ий</w:t>
      </w:r>
      <w:r w:rsidRPr="00866FE2">
        <w:rPr>
          <w:sz w:val="28"/>
          <w:szCs w:val="28"/>
          <w:lang w:val="uk-UA"/>
        </w:rPr>
        <w:t xml:space="preserve">  кадастру  здійснюється  у  два етапи. </w:t>
      </w:r>
    </w:p>
    <w:p w:rsidR="00023040" w:rsidRPr="00866FE2" w:rsidRDefault="00023040" w:rsidP="00217925">
      <w:pPr>
        <w:ind w:firstLine="540"/>
        <w:jc w:val="both"/>
        <w:rPr>
          <w:sz w:val="28"/>
          <w:szCs w:val="28"/>
          <w:lang w:val="uk-UA"/>
        </w:rPr>
      </w:pPr>
      <w:r w:rsidRPr="00866FE2">
        <w:rPr>
          <w:sz w:val="28"/>
          <w:szCs w:val="28"/>
          <w:lang w:val="uk-UA"/>
        </w:rPr>
        <w:t xml:space="preserve">Перший етап включає: </w:t>
      </w:r>
    </w:p>
    <w:p w:rsidR="00023040" w:rsidRPr="0052505B" w:rsidRDefault="00023040" w:rsidP="0052505B">
      <w:pPr>
        <w:jc w:val="both"/>
        <w:rPr>
          <w:sz w:val="28"/>
          <w:szCs w:val="28"/>
          <w:lang w:val="uk-UA"/>
        </w:rPr>
      </w:pPr>
      <w:r w:rsidRPr="0052505B">
        <w:rPr>
          <w:sz w:val="28"/>
          <w:szCs w:val="28"/>
          <w:lang w:val="uk-UA"/>
        </w:rPr>
        <w:t xml:space="preserve"> </w:t>
      </w:r>
      <w:r>
        <w:rPr>
          <w:sz w:val="28"/>
          <w:szCs w:val="28"/>
          <w:lang w:val="uk-UA"/>
        </w:rPr>
        <w:t xml:space="preserve"> - </w:t>
      </w:r>
      <w:r w:rsidRPr="0052505B">
        <w:rPr>
          <w:sz w:val="28"/>
          <w:szCs w:val="28"/>
          <w:lang w:val="uk-UA"/>
        </w:rPr>
        <w:t xml:space="preserve">розроблення програми створення (оновлення) містобудівної документації відповідно до вимог законодавства та нормативно-технічних документів; </w:t>
      </w:r>
    </w:p>
    <w:p w:rsidR="00023040" w:rsidRDefault="00023040" w:rsidP="0052505B">
      <w:pPr>
        <w:jc w:val="both"/>
        <w:rPr>
          <w:sz w:val="28"/>
          <w:szCs w:val="28"/>
          <w:lang w:val="uk-UA"/>
        </w:rPr>
      </w:pPr>
      <w:r>
        <w:rPr>
          <w:sz w:val="28"/>
          <w:szCs w:val="28"/>
          <w:lang w:val="uk-UA"/>
        </w:rPr>
        <w:t xml:space="preserve">  - </w:t>
      </w:r>
      <w:r w:rsidRPr="00866FE2">
        <w:rPr>
          <w:sz w:val="28"/>
          <w:szCs w:val="28"/>
          <w:lang w:val="uk-UA"/>
        </w:rPr>
        <w:t xml:space="preserve">розроблення програми із створення містобудівного кадастру; </w:t>
      </w:r>
    </w:p>
    <w:p w:rsidR="00023040" w:rsidRPr="002F53C2" w:rsidRDefault="00023040" w:rsidP="0052505B">
      <w:pPr>
        <w:jc w:val="both"/>
        <w:rPr>
          <w:sz w:val="28"/>
          <w:szCs w:val="28"/>
          <w:lang w:val="uk-UA"/>
        </w:rPr>
      </w:pPr>
      <w:r>
        <w:rPr>
          <w:sz w:val="28"/>
          <w:szCs w:val="28"/>
          <w:lang w:val="uk-UA"/>
        </w:rPr>
        <w:t xml:space="preserve">  - </w:t>
      </w:r>
      <w:r w:rsidRPr="002F53C2">
        <w:rPr>
          <w:sz w:val="28"/>
          <w:szCs w:val="28"/>
          <w:lang w:val="uk-UA"/>
        </w:rPr>
        <w:t xml:space="preserve">розроблення та   прийняття   нормативно-правових   актів   та нормативних документів, що визначають правову та нормативну основи створення та ведення 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проведення інвентаризації  наявних  матеріалів,   дані   яких передбачається ввести до </w:t>
      </w:r>
      <w:r w:rsidRPr="0087109F">
        <w:rPr>
          <w:sz w:val="28"/>
          <w:szCs w:val="28"/>
          <w:lang w:val="uk-UA"/>
        </w:rPr>
        <w:t xml:space="preserve">містобудівного кадастру; </w:t>
      </w:r>
    </w:p>
    <w:p w:rsidR="00023040" w:rsidRPr="00866FE2" w:rsidRDefault="00023040" w:rsidP="0052505B">
      <w:pPr>
        <w:jc w:val="both"/>
        <w:rPr>
          <w:sz w:val="28"/>
          <w:szCs w:val="28"/>
          <w:lang w:val="uk-UA"/>
        </w:rPr>
      </w:pPr>
      <w:r>
        <w:rPr>
          <w:sz w:val="28"/>
          <w:szCs w:val="28"/>
          <w:lang w:val="uk-UA"/>
        </w:rPr>
        <w:t xml:space="preserve">  - формування </w:t>
      </w:r>
      <w:r w:rsidRPr="00866FE2">
        <w:rPr>
          <w:sz w:val="28"/>
          <w:szCs w:val="28"/>
          <w:lang w:val="uk-UA"/>
        </w:rPr>
        <w:t xml:space="preserve"> 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розроблення технічного завдання на створення геоінформаційної системи та геопорталу </w:t>
      </w:r>
      <w:r w:rsidRPr="0087109F">
        <w:rPr>
          <w:sz w:val="28"/>
          <w:szCs w:val="28"/>
          <w:lang w:val="uk-UA"/>
        </w:rPr>
        <w:t xml:space="preserve">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придбання та  встановлення технічного комплексу геоінформаційної системи та</w:t>
      </w:r>
      <w:r>
        <w:rPr>
          <w:sz w:val="28"/>
          <w:szCs w:val="28"/>
          <w:lang w:val="uk-UA"/>
        </w:rPr>
        <w:t xml:space="preserve"> </w:t>
      </w:r>
      <w:r w:rsidRPr="0087109F">
        <w:rPr>
          <w:sz w:val="28"/>
          <w:szCs w:val="28"/>
          <w:lang w:val="uk-UA"/>
        </w:rPr>
        <w:t xml:space="preserve">геопорталу 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розроблення уніфікованої  системи електронного документообігу для кадастрового обліку </w:t>
      </w:r>
      <w:r w:rsidRPr="0087109F">
        <w:rPr>
          <w:sz w:val="28"/>
          <w:szCs w:val="28"/>
          <w:lang w:val="uk-UA"/>
        </w:rPr>
        <w:t xml:space="preserve">та обміну кадастровими даними;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встановлення та розроблення програмного забезпечення геоінформаційної системи та </w:t>
      </w:r>
      <w:r w:rsidRPr="0087109F">
        <w:rPr>
          <w:sz w:val="28"/>
          <w:szCs w:val="28"/>
          <w:lang w:val="uk-UA"/>
        </w:rPr>
        <w:t xml:space="preserve">геопорталу 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формування інформаційних  ресурсів містобудівного кадастру та введення в  </w:t>
      </w:r>
      <w:r w:rsidRPr="0087109F">
        <w:rPr>
          <w:sz w:val="28"/>
          <w:szCs w:val="28"/>
          <w:lang w:val="uk-UA"/>
        </w:rPr>
        <w:t xml:space="preserve">експлуатацію  геоінформаційної  системи  і  геопорталу містобудівного кадастру. </w:t>
      </w:r>
    </w:p>
    <w:p w:rsidR="00023040" w:rsidRPr="00866FE2" w:rsidRDefault="00023040" w:rsidP="00217925">
      <w:pPr>
        <w:ind w:firstLine="540"/>
        <w:jc w:val="both"/>
        <w:rPr>
          <w:sz w:val="28"/>
          <w:szCs w:val="28"/>
          <w:lang w:val="uk-UA"/>
        </w:rPr>
      </w:pPr>
      <w:r w:rsidRPr="00866FE2">
        <w:rPr>
          <w:sz w:val="28"/>
          <w:szCs w:val="28"/>
          <w:lang w:val="uk-UA"/>
        </w:rPr>
        <w:t xml:space="preserve">Другий етап включає: </w:t>
      </w:r>
    </w:p>
    <w:p w:rsidR="00023040" w:rsidRPr="0052505B" w:rsidRDefault="00023040" w:rsidP="0052505B">
      <w:pPr>
        <w:jc w:val="both"/>
        <w:rPr>
          <w:sz w:val="28"/>
          <w:szCs w:val="28"/>
          <w:lang w:val="uk-UA"/>
        </w:rPr>
      </w:pPr>
      <w:r>
        <w:rPr>
          <w:sz w:val="28"/>
          <w:szCs w:val="28"/>
          <w:lang w:val="uk-UA"/>
        </w:rPr>
        <w:t xml:space="preserve">  </w:t>
      </w:r>
      <w:r w:rsidRPr="0052505B">
        <w:rPr>
          <w:sz w:val="28"/>
          <w:szCs w:val="28"/>
          <w:lang w:val="uk-UA"/>
        </w:rPr>
        <w:t>-</w:t>
      </w:r>
      <w:r>
        <w:rPr>
          <w:sz w:val="28"/>
          <w:szCs w:val="28"/>
          <w:lang w:val="uk-UA"/>
        </w:rPr>
        <w:t xml:space="preserve"> </w:t>
      </w:r>
      <w:r w:rsidRPr="0052505B">
        <w:rPr>
          <w:sz w:val="28"/>
          <w:szCs w:val="28"/>
          <w:lang w:val="uk-UA"/>
        </w:rPr>
        <w:t xml:space="preserve">удосконалення діяльності  містобудівного кадастру; </w:t>
      </w:r>
    </w:p>
    <w:p w:rsidR="00023040" w:rsidRPr="0087109F" w:rsidRDefault="00023040" w:rsidP="0052505B">
      <w:pPr>
        <w:jc w:val="both"/>
        <w:rPr>
          <w:sz w:val="28"/>
          <w:szCs w:val="28"/>
          <w:lang w:val="uk-UA"/>
        </w:rPr>
      </w:pPr>
      <w:r>
        <w:rPr>
          <w:sz w:val="28"/>
          <w:szCs w:val="28"/>
          <w:lang w:val="uk-UA"/>
        </w:rPr>
        <w:t xml:space="preserve">  - встановлення комунікаційних  </w:t>
      </w:r>
      <w:r w:rsidRPr="00866FE2">
        <w:rPr>
          <w:sz w:val="28"/>
          <w:szCs w:val="28"/>
          <w:lang w:val="uk-UA"/>
        </w:rPr>
        <w:t>каналів  обміну  інформацією  з розподіленими базами</w:t>
      </w:r>
      <w:r>
        <w:rPr>
          <w:sz w:val="28"/>
          <w:szCs w:val="28"/>
          <w:lang w:val="uk-UA"/>
        </w:rPr>
        <w:t xml:space="preserve"> </w:t>
      </w:r>
      <w:r w:rsidRPr="0087109F">
        <w:rPr>
          <w:sz w:val="28"/>
          <w:szCs w:val="28"/>
          <w:lang w:val="uk-UA"/>
        </w:rPr>
        <w:t xml:space="preserve">даних;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організацію системи  захисту   інформації   та   доступу   до інформаційних ресурсів </w:t>
      </w:r>
      <w:r w:rsidRPr="0087109F">
        <w:rPr>
          <w:sz w:val="28"/>
          <w:szCs w:val="28"/>
          <w:lang w:val="uk-UA"/>
        </w:rPr>
        <w:t xml:space="preserve">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організацію робіт  з  планового  введення  даних до баз даних містобудівного  кадастру  та  </w:t>
      </w:r>
      <w:r w:rsidRPr="0087109F">
        <w:rPr>
          <w:sz w:val="28"/>
          <w:szCs w:val="28"/>
          <w:lang w:val="uk-UA"/>
        </w:rPr>
        <w:t xml:space="preserve">формування   і   видача   на   запит кадастрових документів та довідок;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експлуатацію геоінформаційної системи містобудівного кадастру і  геопорталу  </w:t>
      </w:r>
      <w:r w:rsidRPr="0087109F">
        <w:rPr>
          <w:sz w:val="28"/>
          <w:szCs w:val="28"/>
          <w:lang w:val="uk-UA"/>
        </w:rPr>
        <w:t xml:space="preserve">містобудівного  кадастру,  введення   інформаційних ресурсів містобудівного кадастру; </w:t>
      </w:r>
    </w:p>
    <w:p w:rsidR="00023040" w:rsidRPr="0087109F" w:rsidRDefault="00023040" w:rsidP="0052505B">
      <w:pPr>
        <w:jc w:val="both"/>
        <w:rPr>
          <w:sz w:val="28"/>
          <w:szCs w:val="28"/>
          <w:lang w:val="uk-UA"/>
        </w:rPr>
      </w:pPr>
      <w:r>
        <w:rPr>
          <w:sz w:val="28"/>
          <w:szCs w:val="28"/>
          <w:lang w:val="uk-UA"/>
        </w:rPr>
        <w:t xml:space="preserve">   - </w:t>
      </w:r>
      <w:r w:rsidRPr="00866FE2">
        <w:rPr>
          <w:sz w:val="28"/>
          <w:szCs w:val="28"/>
          <w:lang w:val="uk-UA"/>
        </w:rPr>
        <w:t xml:space="preserve">постійне забезпечення  органів  виконавчої  влади  та органів місцевого самоврядування,  </w:t>
      </w:r>
      <w:r w:rsidRPr="0087109F">
        <w:rPr>
          <w:sz w:val="28"/>
          <w:szCs w:val="28"/>
          <w:lang w:val="uk-UA"/>
        </w:rPr>
        <w:t xml:space="preserve">заінтересованих  підприємств,  установ, організацій і громадян містобудівною інформацією. </w:t>
      </w:r>
    </w:p>
    <w:p w:rsidR="00023040" w:rsidRPr="00866FE2" w:rsidRDefault="00023040" w:rsidP="00217925">
      <w:pPr>
        <w:ind w:firstLine="540"/>
        <w:jc w:val="both"/>
        <w:rPr>
          <w:sz w:val="28"/>
          <w:szCs w:val="28"/>
          <w:lang w:val="uk-UA"/>
        </w:rPr>
      </w:pPr>
      <w:r w:rsidRPr="00866FE2">
        <w:rPr>
          <w:sz w:val="28"/>
          <w:szCs w:val="28"/>
          <w:lang w:val="uk-UA"/>
        </w:rPr>
        <w:t xml:space="preserve">31. Інформація,  яка  міститься у містобудівному кадастрі,  є відкритою та загальнодоступною,  крім відомостей,  що належать  до інформації з обмеженим доступом.  Захист інформації, яка міститься у містобудівному кадастрі,  здійснюється  відповідними  суб'єктами інформаційних відносин відповідно до законодавства. </w:t>
      </w:r>
    </w:p>
    <w:p w:rsidR="00023040" w:rsidRPr="00866FE2" w:rsidRDefault="00023040" w:rsidP="00217925">
      <w:pPr>
        <w:ind w:firstLine="540"/>
        <w:jc w:val="both"/>
        <w:rPr>
          <w:sz w:val="28"/>
          <w:szCs w:val="28"/>
          <w:lang w:val="uk-UA"/>
        </w:rPr>
      </w:pPr>
      <w:r w:rsidRPr="00866FE2">
        <w:rPr>
          <w:sz w:val="28"/>
          <w:szCs w:val="28"/>
          <w:lang w:val="uk-UA"/>
        </w:rPr>
        <w:t xml:space="preserve">32. Інформація,  яка міститься у містобудівному кадастрі і не має  обмеження  в  доступі,   надається   суб'єкту   містобудівної діяльності  за  його  запитом.  Обмеження  доступу  до  інформації містобудівного кадастру,  що є власністю держави  або  представляє державну   чи   комерційну  таємницю,  встановлюється  у  порядку, передбаченому законодавством. </w:t>
      </w:r>
    </w:p>
    <w:p w:rsidR="00023040" w:rsidRPr="00866FE2" w:rsidRDefault="00023040" w:rsidP="00217925">
      <w:pPr>
        <w:ind w:firstLine="540"/>
        <w:jc w:val="both"/>
        <w:rPr>
          <w:sz w:val="28"/>
          <w:szCs w:val="28"/>
          <w:lang w:val="uk-UA"/>
        </w:rPr>
      </w:pPr>
      <w:r w:rsidRPr="00866FE2">
        <w:rPr>
          <w:sz w:val="28"/>
          <w:szCs w:val="28"/>
          <w:lang w:val="uk-UA"/>
        </w:rPr>
        <w:t>Надан</w:t>
      </w:r>
      <w:r>
        <w:rPr>
          <w:sz w:val="28"/>
          <w:szCs w:val="28"/>
          <w:lang w:val="uk-UA"/>
        </w:rPr>
        <w:t xml:space="preserve">ня суб'єктам   містобудівної  діяльності  </w:t>
      </w:r>
      <w:r w:rsidRPr="00866FE2">
        <w:rPr>
          <w:sz w:val="28"/>
          <w:szCs w:val="28"/>
          <w:lang w:val="uk-UA"/>
        </w:rPr>
        <w:t xml:space="preserve"> зазначеної інформації здійснюється безоплатно. </w:t>
      </w:r>
    </w:p>
    <w:p w:rsidR="00023040" w:rsidRPr="00866FE2" w:rsidRDefault="00023040" w:rsidP="00217925">
      <w:pPr>
        <w:ind w:firstLine="540"/>
        <w:jc w:val="both"/>
        <w:rPr>
          <w:sz w:val="28"/>
          <w:szCs w:val="28"/>
          <w:lang w:val="uk-UA"/>
        </w:rPr>
      </w:pPr>
      <w:r w:rsidRPr="00866FE2">
        <w:rPr>
          <w:sz w:val="28"/>
          <w:szCs w:val="28"/>
          <w:lang w:val="uk-UA"/>
        </w:rPr>
        <w:t xml:space="preserve">33. Для інформаційно-технічного обслуговування системи містобудівного кадастру можуть залучатися юридичні особи будь-якої форми власності, які під  час провадження  своєї діяльності взаємодіють виключно з </w:t>
      </w:r>
      <w:r>
        <w:rPr>
          <w:sz w:val="28"/>
          <w:szCs w:val="28"/>
          <w:lang w:val="uk-UA"/>
        </w:rPr>
        <w:t xml:space="preserve">відділом   містобудування та архітектури виконавчого комітету Лубенської міської ради </w:t>
      </w:r>
      <w:r w:rsidRPr="00866FE2">
        <w:rPr>
          <w:sz w:val="28"/>
          <w:szCs w:val="28"/>
          <w:lang w:val="uk-UA"/>
        </w:rPr>
        <w:t xml:space="preserve">і надають послуги заінтересованим суб'єктам містобудівної діяльності за плату на договірних засадах. </w:t>
      </w:r>
    </w:p>
    <w:p w:rsidR="00023040" w:rsidRDefault="00023040" w:rsidP="00217925">
      <w:pPr>
        <w:jc w:val="both"/>
        <w:rPr>
          <w:sz w:val="28"/>
          <w:szCs w:val="28"/>
          <w:lang w:val="uk-UA"/>
        </w:rPr>
      </w:pPr>
    </w:p>
    <w:p w:rsidR="00023040" w:rsidRPr="00866FE2" w:rsidRDefault="00023040" w:rsidP="00217925">
      <w:pPr>
        <w:jc w:val="both"/>
        <w:rPr>
          <w:sz w:val="28"/>
          <w:szCs w:val="28"/>
          <w:lang w:val="uk-UA"/>
        </w:rPr>
      </w:pPr>
    </w:p>
    <w:p w:rsidR="00023040" w:rsidRDefault="00023040" w:rsidP="00217925">
      <w:pPr>
        <w:rPr>
          <w:rStyle w:val="Emphasis"/>
          <w:b/>
          <w:i w:val="0"/>
          <w:color w:val="000000"/>
          <w:sz w:val="28"/>
          <w:szCs w:val="28"/>
          <w:lang w:val="uk-UA"/>
        </w:rPr>
      </w:pPr>
      <w:r>
        <w:rPr>
          <w:rStyle w:val="Emphasis"/>
          <w:b/>
          <w:i w:val="0"/>
          <w:color w:val="000000"/>
          <w:sz w:val="28"/>
          <w:szCs w:val="28"/>
          <w:lang w:val="uk-UA"/>
        </w:rPr>
        <w:t>Міський голова                                                                        О.П. Грицаєнко</w:t>
      </w: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096EF5">
      <w:pPr>
        <w:tabs>
          <w:tab w:val="right" w:pos="8100"/>
        </w:tabs>
        <w:ind w:firstLine="709"/>
        <w:jc w:val="both"/>
        <w:rPr>
          <w:b/>
          <w:sz w:val="28"/>
          <w:szCs w:val="28"/>
          <w:lang w:val="uk-UA"/>
        </w:rPr>
      </w:pPr>
    </w:p>
    <w:p w:rsidR="00023040" w:rsidRDefault="00023040" w:rsidP="00096EF5">
      <w:pPr>
        <w:tabs>
          <w:tab w:val="right" w:pos="8100"/>
        </w:tabs>
        <w:ind w:firstLine="709"/>
        <w:jc w:val="both"/>
        <w:rPr>
          <w:b/>
          <w:sz w:val="28"/>
          <w:szCs w:val="28"/>
          <w:lang w:val="uk-UA"/>
        </w:rPr>
      </w:pPr>
    </w:p>
    <w:p w:rsidR="00023040" w:rsidRDefault="00023040" w:rsidP="00096EF5">
      <w:pPr>
        <w:tabs>
          <w:tab w:val="right" w:pos="8100"/>
        </w:tabs>
        <w:ind w:firstLine="709"/>
        <w:jc w:val="both"/>
        <w:rPr>
          <w:b/>
          <w:sz w:val="28"/>
          <w:szCs w:val="28"/>
          <w:lang w:val="uk-UA"/>
        </w:rPr>
      </w:pPr>
    </w:p>
    <w:p w:rsidR="00023040" w:rsidRDefault="00023040" w:rsidP="00096EF5">
      <w:pPr>
        <w:tabs>
          <w:tab w:val="right" w:pos="8100"/>
        </w:tabs>
        <w:ind w:firstLine="709"/>
        <w:jc w:val="both"/>
        <w:rPr>
          <w:b/>
          <w:sz w:val="28"/>
          <w:szCs w:val="28"/>
          <w:lang w:val="uk-UA"/>
        </w:rPr>
      </w:pPr>
    </w:p>
    <w:p w:rsidR="00023040" w:rsidRDefault="00023040" w:rsidP="00096EF5">
      <w:pPr>
        <w:tabs>
          <w:tab w:val="right" w:pos="8100"/>
        </w:tabs>
        <w:ind w:firstLine="709"/>
        <w:jc w:val="both"/>
        <w:rPr>
          <w:b/>
          <w:sz w:val="28"/>
          <w:szCs w:val="28"/>
          <w:lang w:val="uk-UA"/>
        </w:rPr>
      </w:pPr>
    </w:p>
    <w:p w:rsidR="00023040" w:rsidRDefault="00023040" w:rsidP="00096EF5">
      <w:pPr>
        <w:jc w:val="right"/>
        <w:rPr>
          <w:bCs/>
          <w:lang w:val="uk-UA"/>
        </w:rPr>
      </w:pPr>
    </w:p>
    <w:p w:rsidR="00023040" w:rsidRDefault="00023040" w:rsidP="00096EF5">
      <w:pPr>
        <w:jc w:val="right"/>
        <w:rPr>
          <w:bCs/>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827E0C">
      <w:pPr>
        <w:jc w:val="right"/>
        <w:rPr>
          <w:lang w:val="uk-UA"/>
        </w:rPr>
      </w:pPr>
    </w:p>
    <w:p w:rsidR="00023040" w:rsidRDefault="00023040" w:rsidP="00275FC5">
      <w:pPr>
        <w:jc w:val="right"/>
        <w:rPr>
          <w:rStyle w:val="Emphasis"/>
          <w:b/>
          <w:i w:val="0"/>
          <w:color w:val="000000"/>
          <w:sz w:val="28"/>
          <w:szCs w:val="28"/>
          <w:lang w:val="uk-UA"/>
        </w:rPr>
      </w:pPr>
      <w:r>
        <w:rPr>
          <w:lang w:val="uk-UA"/>
        </w:rPr>
        <w:t xml:space="preserve"> </w:t>
      </w:r>
    </w:p>
    <w:p w:rsidR="00023040" w:rsidRPr="00BD4304" w:rsidRDefault="00023040" w:rsidP="00BD4304">
      <w:pPr>
        <w:jc w:val="right"/>
        <w:rPr>
          <w:sz w:val="28"/>
          <w:szCs w:val="28"/>
          <w:lang w:val="uk-UA"/>
        </w:rPr>
      </w:pPr>
    </w:p>
    <w:sectPr w:rsidR="00023040" w:rsidRPr="00BD4304" w:rsidSect="0052505B">
      <w:pgSz w:w="11907" w:h="16839" w:code="9"/>
      <w:pgMar w:top="284" w:right="850" w:bottom="709" w:left="1701" w:header="720" w:footer="720" w:gutter="0"/>
      <w:cols w:space="708"/>
      <w:titlePg/>
      <w:docGrid w:linePitch="32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F07"/>
    <w:multiLevelType w:val="hybridMultilevel"/>
    <w:tmpl w:val="381E42CA"/>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3E51688"/>
    <w:multiLevelType w:val="hybridMultilevel"/>
    <w:tmpl w:val="4CE67CF4"/>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DF0ECE"/>
    <w:multiLevelType w:val="multilevel"/>
    <w:tmpl w:val="9F9A45D4"/>
    <w:lvl w:ilvl="0">
      <w:start w:val="1"/>
      <w:numFmt w:val="none"/>
      <w:lvlText w:val="5.1."/>
      <w:lvlJc w:val="left"/>
      <w:pPr>
        <w:tabs>
          <w:tab w:val="num" w:pos="360"/>
        </w:tabs>
        <w:ind w:left="360" w:hanging="360"/>
      </w:pPr>
      <w:rPr>
        <w:rFonts w:cs="Times New Roman" w:hint="default"/>
      </w:rPr>
    </w:lvl>
    <w:lvl w:ilvl="1">
      <w:start w:val="1"/>
      <w:numFmt w:val="none"/>
      <w:lvlText w:val="6.1"/>
      <w:lvlJc w:val="left"/>
      <w:pPr>
        <w:tabs>
          <w:tab w:val="num" w:pos="792"/>
        </w:tabs>
        <w:ind w:left="792" w:hanging="432"/>
      </w:pPr>
      <w:rPr>
        <w:rFonts w:cs="Times New Roman" w:hint="default"/>
      </w:rPr>
    </w:lvl>
    <w:lvl w:ilvl="2">
      <w:start w:val="1"/>
      <w:numFmt w:val="decimal"/>
      <w:lvlText w:val="%16.%3."/>
      <w:lvlJc w:val="left"/>
      <w:pPr>
        <w:tabs>
          <w:tab w:val="num" w:pos="1134"/>
        </w:tabs>
        <w:ind w:firstLine="72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C3212A9"/>
    <w:multiLevelType w:val="multilevel"/>
    <w:tmpl w:val="D1C05E70"/>
    <w:lvl w:ilvl="0">
      <w:start w:val="1"/>
      <w:numFmt w:val="none"/>
      <w:lvlText w:val="5.1."/>
      <w:lvlJc w:val="left"/>
      <w:pPr>
        <w:tabs>
          <w:tab w:val="num" w:pos="360"/>
        </w:tabs>
        <w:ind w:left="360" w:hanging="360"/>
      </w:pPr>
      <w:rPr>
        <w:rFonts w:cs="Times New Roman" w:hint="default"/>
      </w:rPr>
    </w:lvl>
    <w:lvl w:ilvl="1">
      <w:start w:val="3"/>
      <w:numFmt w:val="none"/>
      <w:lvlText w:val="5.1"/>
      <w:lvlJc w:val="left"/>
      <w:pPr>
        <w:tabs>
          <w:tab w:val="num" w:pos="792"/>
        </w:tabs>
        <w:ind w:left="792" w:hanging="432"/>
      </w:pPr>
      <w:rPr>
        <w:rFonts w:cs="Times New Roman" w:hint="default"/>
      </w:rPr>
    </w:lvl>
    <w:lvl w:ilvl="2">
      <w:start w:val="1"/>
      <w:numFmt w:val="decimal"/>
      <w:lvlText w:val="%14.%3."/>
      <w:lvlJc w:val="left"/>
      <w:pPr>
        <w:tabs>
          <w:tab w:val="num" w:pos="113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CD62A9F"/>
    <w:multiLevelType w:val="hybridMultilevel"/>
    <w:tmpl w:val="BA2EF99E"/>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854451"/>
    <w:multiLevelType w:val="hybridMultilevel"/>
    <w:tmpl w:val="51C08678"/>
    <w:lvl w:ilvl="0" w:tplc="7E2AA15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32E0791"/>
    <w:multiLevelType w:val="hybridMultilevel"/>
    <w:tmpl w:val="F18C0A78"/>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4150F2A"/>
    <w:multiLevelType w:val="hybridMultilevel"/>
    <w:tmpl w:val="EB6E7F04"/>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557233B"/>
    <w:multiLevelType w:val="hybridMultilevel"/>
    <w:tmpl w:val="8B000CD6"/>
    <w:lvl w:ilvl="0" w:tplc="7E2AA15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98B7AD3"/>
    <w:multiLevelType w:val="multilevel"/>
    <w:tmpl w:val="E8D4D3A0"/>
    <w:lvl w:ilvl="0">
      <w:start w:val="1"/>
      <w:numFmt w:val="none"/>
      <w:lvlText w:val="5.1."/>
      <w:lvlJc w:val="left"/>
      <w:pPr>
        <w:tabs>
          <w:tab w:val="num" w:pos="360"/>
        </w:tabs>
        <w:ind w:left="360" w:hanging="360"/>
      </w:pPr>
      <w:rPr>
        <w:rFonts w:cs="Times New Roman" w:hint="default"/>
      </w:rPr>
    </w:lvl>
    <w:lvl w:ilvl="1">
      <w:start w:val="3"/>
      <w:numFmt w:val="none"/>
      <w:lvlText w:val="5.1"/>
      <w:lvlJc w:val="left"/>
      <w:pPr>
        <w:tabs>
          <w:tab w:val="num" w:pos="792"/>
        </w:tabs>
        <w:ind w:left="792" w:hanging="432"/>
      </w:pPr>
      <w:rPr>
        <w:rFonts w:cs="Times New Roman" w:hint="default"/>
      </w:rPr>
    </w:lvl>
    <w:lvl w:ilvl="2">
      <w:start w:val="1"/>
      <w:numFmt w:val="decimal"/>
      <w:lvlText w:val="%15.%3."/>
      <w:lvlJc w:val="left"/>
      <w:pPr>
        <w:tabs>
          <w:tab w:val="num" w:pos="1134"/>
        </w:tabs>
        <w:ind w:firstLine="720"/>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378100E9"/>
    <w:multiLevelType w:val="hybridMultilevel"/>
    <w:tmpl w:val="57EC59EA"/>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A230EFF"/>
    <w:multiLevelType w:val="hybridMultilevel"/>
    <w:tmpl w:val="FD9AC858"/>
    <w:lvl w:ilvl="0" w:tplc="7E2AA15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2322A7"/>
    <w:multiLevelType w:val="hybridMultilevel"/>
    <w:tmpl w:val="F9F0021C"/>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D7A2F25"/>
    <w:multiLevelType w:val="hybridMultilevel"/>
    <w:tmpl w:val="295C239A"/>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1ED3764"/>
    <w:multiLevelType w:val="hybridMultilevel"/>
    <w:tmpl w:val="981A952C"/>
    <w:lvl w:ilvl="0" w:tplc="FFFFFFFF">
      <w:start w:val="1"/>
      <w:numFmt w:val="decimal"/>
      <w:lvlText w:val="%1."/>
      <w:lvlJc w:val="left"/>
      <w:pPr>
        <w:tabs>
          <w:tab w:val="num" w:pos="720"/>
        </w:tabs>
        <w:ind w:left="720" w:hanging="360"/>
      </w:pPr>
      <w:rPr>
        <w:rFonts w:cs="Times New Roman" w:hint="default"/>
      </w:rPr>
    </w:lvl>
    <w:lvl w:ilvl="1" w:tplc="FFFFFFFF">
      <w:start w:val="1"/>
      <w:numFmt w:val="decimal"/>
      <w:lvlText w:val="1.%2."/>
      <w:lvlJc w:val="left"/>
      <w:pPr>
        <w:tabs>
          <w:tab w:val="num" w:pos="1620"/>
        </w:tabs>
        <w:ind w:left="1620"/>
      </w:pPr>
      <w:rPr>
        <w:rFonts w:ascii="Times New Roman" w:hAnsi="Times New Roman" w:cs="Times New Roman" w:hint="default"/>
      </w:rPr>
    </w:lvl>
    <w:lvl w:ilvl="2" w:tplc="FFFFFFFF">
      <w:start w:val="1"/>
      <w:numFmt w:val="decimal"/>
      <w:lvlText w:val="3.%3."/>
      <w:lvlJc w:val="left"/>
      <w:pPr>
        <w:tabs>
          <w:tab w:val="num" w:pos="1534"/>
        </w:tabs>
        <w:ind w:left="400" w:firstLine="680"/>
      </w:pPr>
      <w:rPr>
        <w:rFonts w:ascii="Times New Roman" w:hAnsi="Times New Roman" w:cs="Times New Roman" w:hint="default"/>
      </w:rPr>
    </w:lvl>
    <w:lvl w:ilvl="3" w:tplc="FFFFFFFF">
      <w:start w:val="5"/>
      <w:numFmt w:val="bullet"/>
      <w:lvlText w:val="-"/>
      <w:lvlJc w:val="left"/>
      <w:pPr>
        <w:tabs>
          <w:tab w:val="num" w:pos="2880"/>
        </w:tabs>
        <w:ind w:left="2880" w:hanging="360"/>
      </w:pPr>
      <w:rPr>
        <w:rFonts w:ascii="Times New Roman" w:eastAsia="Times New Roman" w:hAnsi="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53970790"/>
    <w:multiLevelType w:val="hybridMultilevel"/>
    <w:tmpl w:val="B62EB96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71F14D4"/>
    <w:multiLevelType w:val="hybridMultilevel"/>
    <w:tmpl w:val="D850F35E"/>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76B7754"/>
    <w:multiLevelType w:val="hybridMultilevel"/>
    <w:tmpl w:val="6040CD4C"/>
    <w:lvl w:ilvl="0" w:tplc="0419000F">
      <w:start w:val="3"/>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nsid w:val="57A34BA8"/>
    <w:multiLevelType w:val="hybridMultilevel"/>
    <w:tmpl w:val="7224277E"/>
    <w:lvl w:ilvl="0" w:tplc="7E2AA15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C840D04"/>
    <w:multiLevelType w:val="hybridMultilevel"/>
    <w:tmpl w:val="B62EB96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AE14B41"/>
    <w:multiLevelType w:val="hybridMultilevel"/>
    <w:tmpl w:val="A432B544"/>
    <w:lvl w:ilvl="0" w:tplc="A9F80CBA">
      <w:start w:val="3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7C4A7883"/>
    <w:multiLevelType w:val="hybridMultilevel"/>
    <w:tmpl w:val="B62EB968"/>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DA57B54"/>
    <w:multiLevelType w:val="multilevel"/>
    <w:tmpl w:val="4C06F47E"/>
    <w:lvl w:ilvl="0">
      <w:start w:val="2"/>
      <w:numFmt w:val="decimal"/>
      <w:lvlText w:val="%1."/>
      <w:lvlJc w:val="left"/>
      <w:pPr>
        <w:tabs>
          <w:tab w:val="num" w:pos="435"/>
        </w:tabs>
        <w:ind w:left="435" w:hanging="435"/>
      </w:pPr>
      <w:rPr>
        <w:rFonts w:cs="Times New Roman" w:hint="default"/>
      </w:rPr>
    </w:lvl>
    <w:lvl w:ilvl="1">
      <w:start w:val="4"/>
      <w:numFmt w:val="decimal"/>
      <w:lvlText w:val="%1.%2."/>
      <w:lvlJc w:val="left"/>
      <w:pPr>
        <w:tabs>
          <w:tab w:val="num" w:pos="1425"/>
        </w:tabs>
        <w:ind w:left="1425" w:hanging="72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6030"/>
        </w:tabs>
        <w:ind w:left="6030" w:hanging="180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num w:numId="1">
    <w:abstractNumId w:val="18"/>
  </w:num>
  <w:num w:numId="2">
    <w:abstractNumId w:val="11"/>
  </w:num>
  <w:num w:numId="3">
    <w:abstractNumId w:val="8"/>
  </w:num>
  <w:num w:numId="4">
    <w:abstractNumId w:val="5"/>
  </w:num>
  <w:num w:numId="5">
    <w:abstractNumId w:val="16"/>
  </w:num>
  <w:num w:numId="6">
    <w:abstractNumId w:val="13"/>
  </w:num>
  <w:num w:numId="7">
    <w:abstractNumId w:val="10"/>
  </w:num>
  <w:num w:numId="8">
    <w:abstractNumId w:val="20"/>
  </w:num>
  <w:num w:numId="9">
    <w:abstractNumId w:val="12"/>
  </w:num>
  <w:num w:numId="10">
    <w:abstractNumId w:val="7"/>
  </w:num>
  <w:num w:numId="11">
    <w:abstractNumId w:val="1"/>
  </w:num>
  <w:num w:numId="12">
    <w:abstractNumId w:val="4"/>
  </w:num>
  <w:num w:numId="13">
    <w:abstractNumId w:val="6"/>
  </w:num>
  <w:num w:numId="14">
    <w:abstractNumId w:val="15"/>
  </w:num>
  <w:num w:numId="15">
    <w:abstractNumId w:val="14"/>
  </w:num>
  <w:num w:numId="16">
    <w:abstractNumId w:val="3"/>
  </w:num>
  <w:num w:numId="17">
    <w:abstractNumId w:val="9"/>
  </w:num>
  <w:num w:numId="18">
    <w:abstractNumId w:val="2"/>
  </w:num>
  <w:num w:numId="19">
    <w:abstractNumId w:val="22"/>
  </w:num>
  <w:num w:numId="20">
    <w:abstractNumId w:val="17"/>
  </w:num>
  <w:num w:numId="21">
    <w:abstractNumId w:val="19"/>
  </w:num>
  <w:num w:numId="22">
    <w:abstractNumId w:val="21"/>
  </w:num>
  <w:num w:numId="23">
    <w:abstractNumId w:val="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drawingGridHorizontalSpacing w:val="120"/>
  <w:drawingGridVerticalSpacing w:val="16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4034"/>
    <w:rsid w:val="00006CAD"/>
    <w:rsid w:val="00010C04"/>
    <w:rsid w:val="00010F96"/>
    <w:rsid w:val="000172CB"/>
    <w:rsid w:val="00023040"/>
    <w:rsid w:val="0005669B"/>
    <w:rsid w:val="000729D9"/>
    <w:rsid w:val="00081969"/>
    <w:rsid w:val="00082742"/>
    <w:rsid w:val="00093570"/>
    <w:rsid w:val="00093F7F"/>
    <w:rsid w:val="00096A34"/>
    <w:rsid w:val="00096EF5"/>
    <w:rsid w:val="000B49F0"/>
    <w:rsid w:val="000C423C"/>
    <w:rsid w:val="000C7CFC"/>
    <w:rsid w:val="000D5AE1"/>
    <w:rsid w:val="000F12E7"/>
    <w:rsid w:val="000F4490"/>
    <w:rsid w:val="00102D5C"/>
    <w:rsid w:val="00103EEC"/>
    <w:rsid w:val="00142037"/>
    <w:rsid w:val="0015057C"/>
    <w:rsid w:val="00156434"/>
    <w:rsid w:val="001624D7"/>
    <w:rsid w:val="0016604F"/>
    <w:rsid w:val="001864B1"/>
    <w:rsid w:val="0018793C"/>
    <w:rsid w:val="00194867"/>
    <w:rsid w:val="001A3737"/>
    <w:rsid w:val="001E599B"/>
    <w:rsid w:val="001F3A65"/>
    <w:rsid w:val="001F7B97"/>
    <w:rsid w:val="0020198E"/>
    <w:rsid w:val="00214014"/>
    <w:rsid w:val="0021521A"/>
    <w:rsid w:val="002164A8"/>
    <w:rsid w:val="00217925"/>
    <w:rsid w:val="00224A25"/>
    <w:rsid w:val="00225CDC"/>
    <w:rsid w:val="00263BFC"/>
    <w:rsid w:val="00265400"/>
    <w:rsid w:val="002718D9"/>
    <w:rsid w:val="00275FC5"/>
    <w:rsid w:val="00280DF3"/>
    <w:rsid w:val="0028390A"/>
    <w:rsid w:val="00285B22"/>
    <w:rsid w:val="00293DED"/>
    <w:rsid w:val="002A2894"/>
    <w:rsid w:val="002B43A7"/>
    <w:rsid w:val="002C3DE1"/>
    <w:rsid w:val="002D5F4C"/>
    <w:rsid w:val="002E0092"/>
    <w:rsid w:val="002E6D3D"/>
    <w:rsid w:val="002F03BF"/>
    <w:rsid w:val="002F53C2"/>
    <w:rsid w:val="00334365"/>
    <w:rsid w:val="00336778"/>
    <w:rsid w:val="00346583"/>
    <w:rsid w:val="003471F2"/>
    <w:rsid w:val="00347CD2"/>
    <w:rsid w:val="0035672E"/>
    <w:rsid w:val="00357176"/>
    <w:rsid w:val="00360F0D"/>
    <w:rsid w:val="00396A3C"/>
    <w:rsid w:val="003E12A4"/>
    <w:rsid w:val="003E4D73"/>
    <w:rsid w:val="004060F2"/>
    <w:rsid w:val="004151FF"/>
    <w:rsid w:val="00435752"/>
    <w:rsid w:val="00451C22"/>
    <w:rsid w:val="00454114"/>
    <w:rsid w:val="004628E2"/>
    <w:rsid w:val="00485B08"/>
    <w:rsid w:val="00495267"/>
    <w:rsid w:val="00495316"/>
    <w:rsid w:val="004B16F8"/>
    <w:rsid w:val="004C58D5"/>
    <w:rsid w:val="004D74A5"/>
    <w:rsid w:val="004F651E"/>
    <w:rsid w:val="0050297D"/>
    <w:rsid w:val="005071CD"/>
    <w:rsid w:val="0052505B"/>
    <w:rsid w:val="005307E3"/>
    <w:rsid w:val="00542E75"/>
    <w:rsid w:val="005441B3"/>
    <w:rsid w:val="005468B6"/>
    <w:rsid w:val="00586F1B"/>
    <w:rsid w:val="005E4905"/>
    <w:rsid w:val="005F5827"/>
    <w:rsid w:val="00602F6A"/>
    <w:rsid w:val="00604034"/>
    <w:rsid w:val="00614DF9"/>
    <w:rsid w:val="00657D53"/>
    <w:rsid w:val="006650B2"/>
    <w:rsid w:val="00680BCC"/>
    <w:rsid w:val="00685C4A"/>
    <w:rsid w:val="006D5831"/>
    <w:rsid w:val="006D603B"/>
    <w:rsid w:val="006E1391"/>
    <w:rsid w:val="007056A3"/>
    <w:rsid w:val="007137C3"/>
    <w:rsid w:val="00735D89"/>
    <w:rsid w:val="0074138B"/>
    <w:rsid w:val="00743D55"/>
    <w:rsid w:val="00750C61"/>
    <w:rsid w:val="00753315"/>
    <w:rsid w:val="00756250"/>
    <w:rsid w:val="00756253"/>
    <w:rsid w:val="00774740"/>
    <w:rsid w:val="00797E80"/>
    <w:rsid w:val="007C44A3"/>
    <w:rsid w:val="007E4210"/>
    <w:rsid w:val="007E5EC3"/>
    <w:rsid w:val="007E60CD"/>
    <w:rsid w:val="007E64AD"/>
    <w:rsid w:val="007F7AE5"/>
    <w:rsid w:val="00802E7F"/>
    <w:rsid w:val="00804D53"/>
    <w:rsid w:val="0081713B"/>
    <w:rsid w:val="0082049A"/>
    <w:rsid w:val="00827E0C"/>
    <w:rsid w:val="0083028A"/>
    <w:rsid w:val="00833340"/>
    <w:rsid w:val="00844CA3"/>
    <w:rsid w:val="008544FC"/>
    <w:rsid w:val="00862849"/>
    <w:rsid w:val="00866FE2"/>
    <w:rsid w:val="00870F07"/>
    <w:rsid w:val="0087109F"/>
    <w:rsid w:val="008A3F06"/>
    <w:rsid w:val="008A774F"/>
    <w:rsid w:val="00905B78"/>
    <w:rsid w:val="0090686E"/>
    <w:rsid w:val="00913012"/>
    <w:rsid w:val="00917B57"/>
    <w:rsid w:val="00920CA9"/>
    <w:rsid w:val="009223B0"/>
    <w:rsid w:val="009401BF"/>
    <w:rsid w:val="00947003"/>
    <w:rsid w:val="00956B57"/>
    <w:rsid w:val="009872BE"/>
    <w:rsid w:val="009B2210"/>
    <w:rsid w:val="009D64FB"/>
    <w:rsid w:val="009E59B8"/>
    <w:rsid w:val="009E7878"/>
    <w:rsid w:val="009F1121"/>
    <w:rsid w:val="009F7A75"/>
    <w:rsid w:val="00A00D83"/>
    <w:rsid w:val="00A513E6"/>
    <w:rsid w:val="00A67B60"/>
    <w:rsid w:val="00A9359A"/>
    <w:rsid w:val="00AD7216"/>
    <w:rsid w:val="00AF26B9"/>
    <w:rsid w:val="00AF6108"/>
    <w:rsid w:val="00B16E45"/>
    <w:rsid w:val="00B218EF"/>
    <w:rsid w:val="00B21EC6"/>
    <w:rsid w:val="00B301D8"/>
    <w:rsid w:val="00B3779E"/>
    <w:rsid w:val="00B40E5D"/>
    <w:rsid w:val="00B747A1"/>
    <w:rsid w:val="00B7751C"/>
    <w:rsid w:val="00B858D6"/>
    <w:rsid w:val="00B94981"/>
    <w:rsid w:val="00BA45C1"/>
    <w:rsid w:val="00BB1B79"/>
    <w:rsid w:val="00BB2465"/>
    <w:rsid w:val="00BB5264"/>
    <w:rsid w:val="00BB5A06"/>
    <w:rsid w:val="00BB60A9"/>
    <w:rsid w:val="00BD258D"/>
    <w:rsid w:val="00BD4304"/>
    <w:rsid w:val="00BE484B"/>
    <w:rsid w:val="00BF11DF"/>
    <w:rsid w:val="00BF6D5B"/>
    <w:rsid w:val="00C27F82"/>
    <w:rsid w:val="00C3632B"/>
    <w:rsid w:val="00C43C00"/>
    <w:rsid w:val="00C516FB"/>
    <w:rsid w:val="00C54611"/>
    <w:rsid w:val="00C72BE4"/>
    <w:rsid w:val="00C734BD"/>
    <w:rsid w:val="00C870BF"/>
    <w:rsid w:val="00C94AE8"/>
    <w:rsid w:val="00C95A80"/>
    <w:rsid w:val="00CB2725"/>
    <w:rsid w:val="00CE6970"/>
    <w:rsid w:val="00D11688"/>
    <w:rsid w:val="00D347B5"/>
    <w:rsid w:val="00D71870"/>
    <w:rsid w:val="00DB0536"/>
    <w:rsid w:val="00DC410C"/>
    <w:rsid w:val="00DD713E"/>
    <w:rsid w:val="00E27AD9"/>
    <w:rsid w:val="00E40B49"/>
    <w:rsid w:val="00E507E9"/>
    <w:rsid w:val="00E62980"/>
    <w:rsid w:val="00EA4F96"/>
    <w:rsid w:val="00EB39B6"/>
    <w:rsid w:val="00EC5AB9"/>
    <w:rsid w:val="00ED10B0"/>
    <w:rsid w:val="00EF13BE"/>
    <w:rsid w:val="00EF3CD9"/>
    <w:rsid w:val="00F004E5"/>
    <w:rsid w:val="00F00715"/>
    <w:rsid w:val="00F33318"/>
    <w:rsid w:val="00F570A4"/>
    <w:rsid w:val="00F674EB"/>
    <w:rsid w:val="00F73715"/>
    <w:rsid w:val="00F91480"/>
    <w:rsid w:val="00F9399E"/>
    <w:rsid w:val="00FA41E2"/>
    <w:rsid w:val="00FB0468"/>
    <w:rsid w:val="00FB2238"/>
    <w:rsid w:val="00FC2DDB"/>
    <w:rsid w:val="00FC63FA"/>
    <w:rsid w:val="00FF59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034"/>
    <w:rPr>
      <w:sz w:val="24"/>
      <w:szCs w:val="24"/>
    </w:rPr>
  </w:style>
  <w:style w:type="paragraph" w:styleId="Heading2">
    <w:name w:val="heading 2"/>
    <w:basedOn w:val="Normal"/>
    <w:next w:val="Normal"/>
    <w:link w:val="Heading2Char"/>
    <w:uiPriority w:val="99"/>
    <w:qFormat/>
    <w:rsid w:val="0086284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D11688"/>
    <w:pPr>
      <w:keepNext/>
      <w:outlineLvl w:val="2"/>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62849"/>
    <w:rPr>
      <w:rFonts w:ascii="Cambria" w:hAnsi="Cambria" w:cs="Times New Roman"/>
      <w:b/>
      <w:bCs/>
      <w:color w:val="4F81BD"/>
      <w:sz w:val="26"/>
      <w:szCs w:val="26"/>
    </w:rPr>
  </w:style>
  <w:style w:type="character" w:customStyle="1" w:styleId="Heading3Char">
    <w:name w:val="Heading 3 Char"/>
    <w:basedOn w:val="DefaultParagraphFont"/>
    <w:link w:val="Heading3"/>
    <w:uiPriority w:val="9"/>
    <w:semiHidden/>
    <w:rsid w:val="00555778"/>
    <w:rPr>
      <w:rFonts w:asciiTheme="majorHAnsi" w:eastAsiaTheme="majorEastAsia" w:hAnsiTheme="majorHAnsi" w:cstheme="majorBidi"/>
      <w:b/>
      <w:bCs/>
      <w:sz w:val="26"/>
      <w:szCs w:val="26"/>
    </w:rPr>
  </w:style>
  <w:style w:type="paragraph" w:styleId="NormalWeb">
    <w:name w:val="Normal (Web)"/>
    <w:basedOn w:val="Normal"/>
    <w:uiPriority w:val="99"/>
    <w:rsid w:val="00604034"/>
    <w:pPr>
      <w:spacing w:before="100" w:beforeAutospacing="1" w:after="100" w:afterAutospacing="1"/>
    </w:pPr>
  </w:style>
  <w:style w:type="character" w:styleId="Strong">
    <w:name w:val="Strong"/>
    <w:basedOn w:val="DefaultParagraphFont"/>
    <w:uiPriority w:val="99"/>
    <w:qFormat/>
    <w:rsid w:val="00604034"/>
    <w:rPr>
      <w:rFonts w:cs="Times New Roman"/>
      <w:b/>
      <w:bCs/>
    </w:rPr>
  </w:style>
  <w:style w:type="character" w:customStyle="1" w:styleId="apple-converted-space">
    <w:name w:val="apple-converted-space"/>
    <w:basedOn w:val="DefaultParagraphFont"/>
    <w:uiPriority w:val="99"/>
    <w:rsid w:val="00604034"/>
    <w:rPr>
      <w:rFonts w:cs="Times New Roman"/>
    </w:rPr>
  </w:style>
  <w:style w:type="character" w:styleId="Emphasis">
    <w:name w:val="Emphasis"/>
    <w:basedOn w:val="DefaultParagraphFont"/>
    <w:uiPriority w:val="99"/>
    <w:qFormat/>
    <w:rsid w:val="00604034"/>
    <w:rPr>
      <w:rFonts w:cs="Times New Roman"/>
      <w:i/>
      <w:iCs/>
    </w:rPr>
  </w:style>
  <w:style w:type="paragraph" w:customStyle="1" w:styleId="Default">
    <w:name w:val="Default"/>
    <w:uiPriority w:val="99"/>
    <w:rsid w:val="00C94AE8"/>
    <w:pPr>
      <w:autoSpaceDE w:val="0"/>
      <w:autoSpaceDN w:val="0"/>
      <w:adjustRightInd w:val="0"/>
    </w:pPr>
    <w:rPr>
      <w:color w:val="000000"/>
      <w:sz w:val="24"/>
      <w:szCs w:val="24"/>
    </w:rPr>
  </w:style>
  <w:style w:type="paragraph" w:styleId="Title">
    <w:name w:val="Title"/>
    <w:basedOn w:val="Normal"/>
    <w:link w:val="TitleChar"/>
    <w:uiPriority w:val="99"/>
    <w:qFormat/>
    <w:rsid w:val="00485B08"/>
    <w:pPr>
      <w:jc w:val="center"/>
    </w:pPr>
    <w:rPr>
      <w:sz w:val="28"/>
      <w:szCs w:val="20"/>
      <w:lang w:val="uk-UA"/>
    </w:rPr>
  </w:style>
  <w:style w:type="character" w:customStyle="1" w:styleId="TitleChar">
    <w:name w:val="Title Char"/>
    <w:basedOn w:val="DefaultParagraphFont"/>
    <w:link w:val="Title"/>
    <w:uiPriority w:val="99"/>
    <w:locked/>
    <w:rsid w:val="00485B08"/>
    <w:rPr>
      <w:rFonts w:cs="Times New Roman"/>
      <w:sz w:val="28"/>
      <w:lang w:val="uk-UA"/>
    </w:rPr>
  </w:style>
  <w:style w:type="paragraph" w:styleId="NoSpacing">
    <w:name w:val="No Spacing"/>
    <w:uiPriority w:val="99"/>
    <w:qFormat/>
    <w:rsid w:val="00485B08"/>
    <w:rPr>
      <w:rFonts w:ascii="Calibri" w:hAnsi="Calibri"/>
      <w:lang w:eastAsia="en-US"/>
    </w:rPr>
  </w:style>
  <w:style w:type="paragraph" w:styleId="ListParagraph">
    <w:name w:val="List Paragraph"/>
    <w:basedOn w:val="Normal"/>
    <w:uiPriority w:val="99"/>
    <w:qFormat/>
    <w:rsid w:val="006D603B"/>
    <w:pPr>
      <w:ind w:left="720"/>
      <w:contextualSpacing/>
    </w:pPr>
  </w:style>
  <w:style w:type="paragraph" w:styleId="BalloonText">
    <w:name w:val="Balloon Text"/>
    <w:basedOn w:val="Normal"/>
    <w:link w:val="BalloonTextChar"/>
    <w:uiPriority w:val="99"/>
    <w:rsid w:val="00495316"/>
    <w:rPr>
      <w:rFonts w:ascii="Tahoma" w:hAnsi="Tahoma" w:cs="Tahoma"/>
      <w:sz w:val="16"/>
      <w:szCs w:val="16"/>
    </w:rPr>
  </w:style>
  <w:style w:type="character" w:customStyle="1" w:styleId="BalloonTextChar">
    <w:name w:val="Balloon Text Char"/>
    <w:basedOn w:val="DefaultParagraphFont"/>
    <w:link w:val="BalloonText"/>
    <w:uiPriority w:val="99"/>
    <w:locked/>
    <w:rsid w:val="004953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7639354">
      <w:marLeft w:val="0"/>
      <w:marRight w:val="0"/>
      <w:marTop w:val="0"/>
      <w:marBottom w:val="0"/>
      <w:divBdr>
        <w:top w:val="none" w:sz="0" w:space="0" w:color="auto"/>
        <w:left w:val="none" w:sz="0" w:space="0" w:color="auto"/>
        <w:bottom w:val="none" w:sz="0" w:space="0" w:color="auto"/>
        <w:right w:val="none" w:sz="0" w:space="0" w:color="auto"/>
      </w:divBdr>
    </w:div>
    <w:div w:id="15476393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374</TotalTime>
  <Pages>14</Pages>
  <Words>5078</Words>
  <Characters>28948</Characters>
  <Application>Microsoft Office Outlook</Application>
  <DocSecurity>0</DocSecurity>
  <Lines>0</Lines>
  <Paragraphs>0</Paragraphs>
  <ScaleCrop>false</ScaleCrop>
  <Company>MoBIL GROUP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 містобудівний кадастр міста Маріуполь</dc:title>
  <dc:subject/>
  <dc:creator>User</dc:creator>
  <cp:keywords/>
  <dc:description/>
  <cp:lastModifiedBy>Мелешко</cp:lastModifiedBy>
  <cp:revision>26</cp:revision>
  <cp:lastPrinted>2015-12-18T07:59:00Z</cp:lastPrinted>
  <dcterms:created xsi:type="dcterms:W3CDTF">2015-12-17T07:34:00Z</dcterms:created>
  <dcterms:modified xsi:type="dcterms:W3CDTF">2015-12-18T08:00:00Z</dcterms:modified>
</cp:coreProperties>
</file>